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B832B" w14:textId="593F06CE" w:rsidR="00CD1581" w:rsidRPr="00304D2A" w:rsidRDefault="005F1D0C" w:rsidP="006B72D1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bookmarkStart w:id="0" w:name="_Hlk185414169"/>
      <w:proofErr w:type="spellStart"/>
      <w:r w:rsidRPr="00304D2A">
        <w:rPr>
          <w:rFonts w:asciiTheme="minorHAnsi" w:hAnsiTheme="minorHAnsi" w:cstheme="minorHAnsi"/>
          <w:b/>
          <w:sz w:val="22"/>
          <w:szCs w:val="22"/>
        </w:rPr>
        <w:t>SkinMed</w:t>
      </w:r>
      <w:proofErr w:type="spellEnd"/>
      <w:r w:rsidRPr="00304D2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242A5" w:rsidRPr="00304D2A">
        <w:rPr>
          <w:rFonts w:asciiTheme="minorHAnsi" w:hAnsiTheme="minorHAnsi" w:cstheme="minorHAnsi"/>
          <w:b/>
          <w:sz w:val="22"/>
          <w:szCs w:val="22"/>
        </w:rPr>
        <w:t>Chlorhexidin</w:t>
      </w:r>
      <w:proofErr w:type="spellEnd"/>
      <w:r w:rsidR="004242A5" w:rsidRPr="00304D2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242A5" w:rsidRPr="00304D2A">
        <w:rPr>
          <w:rFonts w:asciiTheme="minorHAnsi" w:hAnsiTheme="minorHAnsi" w:cstheme="minorHAnsi"/>
          <w:b/>
          <w:sz w:val="22"/>
          <w:szCs w:val="22"/>
        </w:rPr>
        <w:t>Shampoo</w:t>
      </w:r>
      <w:proofErr w:type="spellEnd"/>
      <w:r w:rsidR="004242A5" w:rsidRPr="00304D2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bookmarkEnd w:id="0"/>
    <w:p w14:paraId="1E03CC6F" w14:textId="06CE6A34" w:rsidR="00465F0D" w:rsidRPr="00304D2A" w:rsidRDefault="00A95396" w:rsidP="00465F0D">
      <w:pPr>
        <w:pStyle w:val="Zkladntextodsazen"/>
        <w:ind w:left="0"/>
        <w:rPr>
          <w:rFonts w:asciiTheme="minorHAnsi" w:hAnsiTheme="minorHAnsi" w:cstheme="minorHAnsi"/>
          <w:sz w:val="22"/>
          <w:szCs w:val="22"/>
        </w:rPr>
      </w:pPr>
      <w:r w:rsidRPr="00304D2A">
        <w:rPr>
          <w:rFonts w:asciiTheme="minorHAnsi" w:hAnsiTheme="minorHAnsi" w:cstheme="minorHAnsi"/>
          <w:sz w:val="22"/>
          <w:szCs w:val="22"/>
        </w:rPr>
        <w:t>Š</w:t>
      </w:r>
      <w:r w:rsidR="00465F0D" w:rsidRPr="00304D2A">
        <w:rPr>
          <w:rFonts w:asciiTheme="minorHAnsi" w:hAnsiTheme="minorHAnsi" w:cstheme="minorHAnsi"/>
          <w:sz w:val="22"/>
          <w:szCs w:val="22"/>
        </w:rPr>
        <w:t>ampon pro psy, kočky a koně</w:t>
      </w:r>
      <w:r w:rsidRPr="00304D2A">
        <w:rPr>
          <w:rFonts w:asciiTheme="minorHAnsi" w:hAnsiTheme="minorHAnsi" w:cstheme="minorHAnsi"/>
          <w:sz w:val="22"/>
          <w:szCs w:val="22"/>
        </w:rPr>
        <w:t xml:space="preserve">, obohacený složkou </w:t>
      </w:r>
      <w:r w:rsidR="00B96970" w:rsidRPr="00304D2A">
        <w:rPr>
          <w:rFonts w:asciiTheme="minorHAnsi" w:hAnsiTheme="minorHAnsi" w:cstheme="minorHAnsi"/>
          <w:sz w:val="22"/>
          <w:szCs w:val="22"/>
        </w:rPr>
        <w:t>p</w:t>
      </w:r>
      <w:r w:rsidR="00B96970">
        <w:rPr>
          <w:rFonts w:asciiTheme="minorHAnsi" w:hAnsiTheme="minorHAnsi" w:cstheme="minorHAnsi"/>
          <w:sz w:val="22"/>
          <w:szCs w:val="22"/>
        </w:rPr>
        <w:t>ro snížení rizika výskytu</w:t>
      </w:r>
      <w:r w:rsidR="00B96970" w:rsidRPr="00304D2A">
        <w:rPr>
          <w:rFonts w:asciiTheme="minorHAnsi" w:hAnsiTheme="minorHAnsi" w:cstheme="minorHAnsi"/>
          <w:sz w:val="22"/>
          <w:szCs w:val="22"/>
        </w:rPr>
        <w:t xml:space="preserve"> nežádoucíc</w:t>
      </w:r>
      <w:r w:rsidR="00B96970">
        <w:rPr>
          <w:rFonts w:asciiTheme="minorHAnsi" w:hAnsiTheme="minorHAnsi" w:cstheme="minorHAnsi"/>
          <w:sz w:val="22"/>
          <w:szCs w:val="22"/>
        </w:rPr>
        <w:t xml:space="preserve">h </w:t>
      </w:r>
      <w:r w:rsidRPr="00304D2A">
        <w:rPr>
          <w:rFonts w:asciiTheme="minorHAnsi" w:hAnsiTheme="minorHAnsi" w:cstheme="minorHAnsi"/>
          <w:sz w:val="22"/>
          <w:szCs w:val="22"/>
        </w:rPr>
        <w:t>mikroorganismů</w:t>
      </w:r>
      <w:r w:rsidR="00B96970">
        <w:rPr>
          <w:rFonts w:asciiTheme="minorHAnsi" w:hAnsiTheme="minorHAnsi" w:cstheme="minorHAnsi"/>
          <w:sz w:val="22"/>
          <w:szCs w:val="22"/>
        </w:rPr>
        <w:t>.</w:t>
      </w:r>
    </w:p>
    <w:p w14:paraId="12C68090" w14:textId="77777777" w:rsidR="005F1D0C" w:rsidRPr="00304D2A" w:rsidRDefault="005F1D0C" w:rsidP="006B72D1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</w:p>
    <w:p w14:paraId="5ACABC4A" w14:textId="37CD08FC" w:rsidR="00F3678D" w:rsidRPr="00304D2A" w:rsidRDefault="005F1D0C" w:rsidP="00F3678D">
      <w:pPr>
        <w:rPr>
          <w:rFonts w:asciiTheme="minorHAnsi" w:hAnsiTheme="minorHAnsi" w:cstheme="minorHAnsi"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 xml:space="preserve">Výrobce: </w:t>
      </w:r>
      <w:r w:rsidR="00F3678D" w:rsidRPr="00304D2A">
        <w:rPr>
          <w:rFonts w:asciiTheme="minorHAnsi" w:hAnsiTheme="minorHAnsi" w:cstheme="minorHAnsi"/>
          <w:sz w:val="22"/>
          <w:szCs w:val="22"/>
        </w:rPr>
        <w:t>Cymedica</w:t>
      </w:r>
      <w:r w:rsidR="0094378C">
        <w:rPr>
          <w:rFonts w:asciiTheme="minorHAnsi" w:hAnsiTheme="minorHAnsi" w:cstheme="minorHAnsi"/>
          <w:sz w:val="22"/>
          <w:szCs w:val="22"/>
        </w:rPr>
        <w:t>, spol.</w:t>
      </w:r>
      <w:r w:rsidR="00F3678D" w:rsidRPr="00304D2A">
        <w:rPr>
          <w:rFonts w:asciiTheme="minorHAnsi" w:hAnsiTheme="minorHAnsi" w:cstheme="minorHAnsi"/>
          <w:sz w:val="22"/>
          <w:szCs w:val="22"/>
        </w:rPr>
        <w:t xml:space="preserve"> s</w:t>
      </w:r>
      <w:r w:rsidR="0094378C">
        <w:rPr>
          <w:rFonts w:asciiTheme="minorHAnsi" w:hAnsiTheme="minorHAnsi" w:cstheme="minorHAnsi"/>
          <w:sz w:val="22"/>
          <w:szCs w:val="22"/>
        </w:rPr>
        <w:t xml:space="preserve"> </w:t>
      </w:r>
      <w:r w:rsidR="00F3678D" w:rsidRPr="00304D2A">
        <w:rPr>
          <w:rFonts w:asciiTheme="minorHAnsi" w:hAnsiTheme="minorHAnsi" w:cstheme="minorHAnsi"/>
          <w:sz w:val="22"/>
          <w:szCs w:val="22"/>
        </w:rPr>
        <w:t xml:space="preserve">r.o., Pod Nádražím </w:t>
      </w:r>
      <w:r w:rsidR="00DD6827">
        <w:rPr>
          <w:rFonts w:asciiTheme="minorHAnsi" w:hAnsiTheme="minorHAnsi" w:cstheme="minorHAnsi"/>
          <w:sz w:val="22"/>
          <w:szCs w:val="22"/>
        </w:rPr>
        <w:t>853</w:t>
      </w:r>
      <w:r w:rsidR="00F3678D" w:rsidRPr="00304D2A">
        <w:rPr>
          <w:rFonts w:asciiTheme="minorHAnsi" w:hAnsiTheme="minorHAnsi" w:cstheme="minorHAnsi"/>
          <w:sz w:val="22"/>
          <w:szCs w:val="22"/>
        </w:rPr>
        <w:t>, 268 01, Hořovi</w:t>
      </w:r>
      <w:bookmarkStart w:id="1" w:name="_GoBack"/>
      <w:bookmarkEnd w:id="1"/>
      <w:r w:rsidR="00F3678D" w:rsidRPr="00304D2A">
        <w:rPr>
          <w:rFonts w:asciiTheme="minorHAnsi" w:hAnsiTheme="minorHAnsi" w:cstheme="minorHAnsi"/>
          <w:sz w:val="22"/>
          <w:szCs w:val="22"/>
        </w:rPr>
        <w:t>ce, Česká republika</w:t>
      </w:r>
    </w:p>
    <w:p w14:paraId="3FFBF840" w14:textId="77777777" w:rsidR="00ED0CA2" w:rsidRDefault="005F1D0C" w:rsidP="005F1D0C">
      <w:pPr>
        <w:rPr>
          <w:rFonts w:asciiTheme="minorHAnsi" w:hAnsiTheme="minorHAnsi" w:cstheme="minorHAnsi"/>
          <w:b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Držitel rozhodnutí o schválení:</w:t>
      </w:r>
      <w:r w:rsidR="00CA577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EA6548D" w14:textId="212DE6F1" w:rsidR="005F1D0C" w:rsidRPr="00304D2A" w:rsidRDefault="005F1D0C" w:rsidP="005F1D0C">
      <w:pPr>
        <w:rPr>
          <w:rFonts w:asciiTheme="minorHAnsi" w:hAnsiTheme="minorHAnsi" w:cstheme="minorHAnsi"/>
          <w:sz w:val="22"/>
          <w:szCs w:val="22"/>
        </w:rPr>
      </w:pPr>
      <w:r w:rsidRPr="00304D2A">
        <w:rPr>
          <w:rFonts w:asciiTheme="minorHAnsi" w:hAnsiTheme="minorHAnsi" w:cstheme="minorHAnsi"/>
          <w:sz w:val="22"/>
          <w:szCs w:val="22"/>
        </w:rPr>
        <w:t>Cymedica</w:t>
      </w:r>
      <w:r w:rsidR="00A948B3">
        <w:rPr>
          <w:rFonts w:asciiTheme="minorHAnsi" w:hAnsiTheme="minorHAnsi" w:cstheme="minorHAnsi"/>
          <w:sz w:val="22"/>
          <w:szCs w:val="22"/>
        </w:rPr>
        <w:t>,</w:t>
      </w:r>
      <w:r w:rsidR="0094378C">
        <w:rPr>
          <w:rFonts w:asciiTheme="minorHAnsi" w:hAnsiTheme="minorHAnsi" w:cstheme="minorHAnsi"/>
          <w:sz w:val="22"/>
          <w:szCs w:val="22"/>
        </w:rPr>
        <w:t xml:space="preserve"> spol. </w:t>
      </w:r>
      <w:r w:rsidRPr="00304D2A">
        <w:rPr>
          <w:rFonts w:asciiTheme="minorHAnsi" w:hAnsiTheme="minorHAnsi" w:cstheme="minorHAnsi"/>
          <w:sz w:val="22"/>
          <w:szCs w:val="22"/>
        </w:rPr>
        <w:t>s</w:t>
      </w:r>
      <w:r w:rsidR="0094378C">
        <w:rPr>
          <w:rFonts w:asciiTheme="minorHAnsi" w:hAnsiTheme="minorHAnsi" w:cstheme="minorHAnsi"/>
          <w:sz w:val="22"/>
          <w:szCs w:val="22"/>
        </w:rPr>
        <w:t xml:space="preserve"> </w:t>
      </w:r>
      <w:r w:rsidRPr="00304D2A">
        <w:rPr>
          <w:rFonts w:asciiTheme="minorHAnsi" w:hAnsiTheme="minorHAnsi" w:cstheme="minorHAnsi"/>
          <w:sz w:val="22"/>
          <w:szCs w:val="22"/>
        </w:rPr>
        <w:t xml:space="preserve">r.o., Pod Nádražím </w:t>
      </w:r>
      <w:r w:rsidR="00DB046E" w:rsidRPr="00304D2A">
        <w:rPr>
          <w:rFonts w:asciiTheme="minorHAnsi" w:hAnsiTheme="minorHAnsi" w:cstheme="minorHAnsi"/>
          <w:sz w:val="22"/>
          <w:szCs w:val="22"/>
        </w:rPr>
        <w:t>308/24</w:t>
      </w:r>
      <w:r w:rsidRPr="00304D2A">
        <w:rPr>
          <w:rFonts w:asciiTheme="minorHAnsi" w:hAnsiTheme="minorHAnsi" w:cstheme="minorHAnsi"/>
          <w:sz w:val="22"/>
          <w:szCs w:val="22"/>
        </w:rPr>
        <w:t>, 268 01, Hořovice, Česká republika</w:t>
      </w:r>
    </w:p>
    <w:p w14:paraId="3E066DC1" w14:textId="77777777" w:rsidR="00CD1581" w:rsidRPr="00304D2A" w:rsidRDefault="00CD1581" w:rsidP="006B72D1">
      <w:pPr>
        <w:rPr>
          <w:rFonts w:asciiTheme="minorHAnsi" w:hAnsiTheme="minorHAnsi" w:cstheme="minorHAnsi"/>
          <w:b/>
          <w:sz w:val="22"/>
          <w:szCs w:val="22"/>
        </w:rPr>
      </w:pPr>
    </w:p>
    <w:p w14:paraId="17AD585D" w14:textId="77777777" w:rsidR="005F1D0C" w:rsidRPr="00304D2A" w:rsidRDefault="005F1D0C" w:rsidP="00CA5777">
      <w:pPr>
        <w:rPr>
          <w:rFonts w:asciiTheme="minorHAnsi" w:hAnsiTheme="minorHAnsi" w:cstheme="minorHAnsi"/>
          <w:sz w:val="22"/>
          <w:szCs w:val="22"/>
        </w:rPr>
      </w:pPr>
      <w:r w:rsidRPr="00FA3B8C">
        <w:rPr>
          <w:rFonts w:asciiTheme="minorHAnsi" w:hAnsiTheme="minorHAnsi" w:cstheme="minorHAnsi"/>
          <w:b/>
          <w:sz w:val="22"/>
          <w:szCs w:val="22"/>
        </w:rPr>
        <w:t>Složení</w:t>
      </w:r>
      <w:r w:rsidRPr="00FA3B8C">
        <w:rPr>
          <w:rFonts w:asciiTheme="minorHAnsi" w:hAnsiTheme="minorHAnsi" w:cstheme="minorHAnsi"/>
          <w:sz w:val="22"/>
          <w:szCs w:val="22"/>
        </w:rPr>
        <w:t>:</w:t>
      </w:r>
      <w:r w:rsidRPr="00FA3B8C">
        <w:rPr>
          <w:rFonts w:asciiTheme="minorHAnsi" w:hAnsiTheme="minorHAnsi" w:cstheme="minorHAnsi"/>
          <w:sz w:val="22"/>
          <w:szCs w:val="22"/>
        </w:rPr>
        <w:tab/>
      </w:r>
      <w:r w:rsidR="00CA5777" w:rsidRPr="00FA3B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A5777" w:rsidRPr="00CA5777">
        <w:rPr>
          <w:rFonts w:asciiTheme="minorHAnsi" w:hAnsiTheme="minorHAnsi" w:cstheme="minorHAnsi"/>
          <w:sz w:val="22"/>
          <w:szCs w:val="22"/>
        </w:rPr>
        <w:t>C</w:t>
      </w:r>
      <w:r w:rsidRPr="00304D2A">
        <w:rPr>
          <w:rFonts w:asciiTheme="minorHAnsi" w:hAnsiTheme="minorHAnsi" w:cstheme="minorHAnsi"/>
          <w:sz w:val="22"/>
          <w:szCs w:val="22"/>
        </w:rPr>
        <w:t>hlorhexidin</w:t>
      </w:r>
      <w:proofErr w:type="spellEnd"/>
      <w:r w:rsidRPr="00304D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4D2A">
        <w:rPr>
          <w:rFonts w:asciiTheme="minorHAnsi" w:hAnsiTheme="minorHAnsi" w:cstheme="minorHAnsi"/>
          <w:sz w:val="22"/>
          <w:szCs w:val="22"/>
        </w:rPr>
        <w:t>diacetát</w:t>
      </w:r>
      <w:proofErr w:type="spellEnd"/>
      <w:r w:rsidRPr="00304D2A">
        <w:rPr>
          <w:rFonts w:asciiTheme="minorHAnsi" w:hAnsiTheme="minorHAnsi" w:cstheme="minorHAnsi"/>
          <w:sz w:val="22"/>
          <w:szCs w:val="22"/>
        </w:rPr>
        <w:t xml:space="preserve"> 5 mg/</w:t>
      </w:r>
      <w:r w:rsidR="004242A5" w:rsidRPr="00304D2A">
        <w:rPr>
          <w:rFonts w:asciiTheme="minorHAnsi" w:hAnsiTheme="minorHAnsi" w:cstheme="minorHAnsi"/>
          <w:sz w:val="22"/>
          <w:szCs w:val="22"/>
        </w:rPr>
        <w:t>g</w:t>
      </w:r>
    </w:p>
    <w:p w14:paraId="1FE5D813" w14:textId="1D9DF9DF" w:rsidR="005F1D0C" w:rsidRPr="00FA3B8C" w:rsidRDefault="00C53D0D" w:rsidP="00C53D0D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FA3B8C">
        <w:rPr>
          <w:rFonts w:asciiTheme="minorHAnsi" w:hAnsiTheme="minorHAnsi" w:cstheme="minorHAnsi"/>
          <w:sz w:val="22"/>
          <w:szCs w:val="22"/>
        </w:rPr>
        <w:t>Sodium</w:t>
      </w:r>
      <w:proofErr w:type="spellEnd"/>
      <w:r w:rsidRPr="00FA3B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A3B8C">
        <w:rPr>
          <w:rFonts w:asciiTheme="minorHAnsi" w:hAnsiTheme="minorHAnsi" w:cstheme="minorHAnsi"/>
          <w:sz w:val="22"/>
          <w:szCs w:val="22"/>
        </w:rPr>
        <w:t>Lauryl</w:t>
      </w:r>
      <w:proofErr w:type="spellEnd"/>
      <w:r w:rsidRPr="00FA3B8C">
        <w:rPr>
          <w:rFonts w:asciiTheme="minorHAnsi" w:hAnsiTheme="minorHAnsi" w:cstheme="minorHAnsi"/>
          <w:sz w:val="22"/>
          <w:szCs w:val="22"/>
        </w:rPr>
        <w:t xml:space="preserve"> Ether </w:t>
      </w:r>
      <w:proofErr w:type="spellStart"/>
      <w:r w:rsidRPr="00FA3B8C">
        <w:rPr>
          <w:rFonts w:asciiTheme="minorHAnsi" w:hAnsiTheme="minorHAnsi" w:cstheme="minorHAnsi"/>
          <w:sz w:val="22"/>
          <w:szCs w:val="22"/>
        </w:rPr>
        <w:t>Sulfate</w:t>
      </w:r>
      <w:proofErr w:type="spellEnd"/>
      <w:r w:rsidRPr="00FA3B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A3B8C">
        <w:rPr>
          <w:rFonts w:asciiTheme="minorHAnsi" w:hAnsiTheme="minorHAnsi" w:cstheme="minorHAnsi"/>
          <w:sz w:val="22"/>
          <w:szCs w:val="22"/>
        </w:rPr>
        <w:t>Cocomidopropyl</w:t>
      </w:r>
      <w:proofErr w:type="spellEnd"/>
      <w:r w:rsidRPr="00FA3B8C">
        <w:rPr>
          <w:rFonts w:asciiTheme="minorHAnsi" w:hAnsiTheme="minorHAnsi" w:cstheme="minorHAnsi"/>
          <w:sz w:val="22"/>
          <w:szCs w:val="22"/>
        </w:rPr>
        <w:t xml:space="preserve"> Bet</w:t>
      </w:r>
      <w:r w:rsidR="00FA3B8C">
        <w:rPr>
          <w:rFonts w:asciiTheme="minorHAnsi" w:hAnsiTheme="minorHAnsi" w:cstheme="minorHAnsi"/>
          <w:sz w:val="22"/>
          <w:szCs w:val="22"/>
        </w:rPr>
        <w:t>a</w:t>
      </w:r>
      <w:r w:rsidRPr="00FA3B8C">
        <w:rPr>
          <w:rFonts w:asciiTheme="minorHAnsi" w:hAnsiTheme="minorHAnsi" w:cstheme="minorHAnsi"/>
          <w:sz w:val="22"/>
          <w:szCs w:val="22"/>
        </w:rPr>
        <w:t xml:space="preserve">ine, </w:t>
      </w:r>
      <w:proofErr w:type="spellStart"/>
      <w:r w:rsidRPr="00FA3B8C">
        <w:rPr>
          <w:rFonts w:asciiTheme="minorHAnsi" w:hAnsiTheme="minorHAnsi" w:cstheme="minorHAnsi"/>
          <w:sz w:val="22"/>
          <w:szCs w:val="22"/>
        </w:rPr>
        <w:t>Coco-glucoside</w:t>
      </w:r>
      <w:proofErr w:type="spellEnd"/>
      <w:r w:rsidRPr="00FA3B8C">
        <w:rPr>
          <w:rFonts w:asciiTheme="minorHAnsi" w:hAnsiTheme="minorHAnsi" w:cstheme="minorHAnsi"/>
          <w:sz w:val="22"/>
          <w:szCs w:val="22"/>
        </w:rPr>
        <w:t xml:space="preserve">, PEG-12 </w:t>
      </w:r>
      <w:proofErr w:type="spellStart"/>
      <w:r w:rsidRPr="00FA3B8C">
        <w:rPr>
          <w:rFonts w:asciiTheme="minorHAnsi" w:hAnsiTheme="minorHAnsi" w:cstheme="minorHAnsi"/>
          <w:sz w:val="22"/>
          <w:szCs w:val="22"/>
        </w:rPr>
        <w:t>Dimethicone</w:t>
      </w:r>
      <w:proofErr w:type="spellEnd"/>
      <w:r w:rsidRPr="00FA3B8C">
        <w:rPr>
          <w:rFonts w:asciiTheme="minorHAnsi" w:hAnsiTheme="minorHAnsi" w:cstheme="minorHAnsi"/>
          <w:sz w:val="22"/>
          <w:szCs w:val="22"/>
        </w:rPr>
        <w:t xml:space="preserve">, PEG-7 </w:t>
      </w:r>
      <w:proofErr w:type="spellStart"/>
      <w:r w:rsidRPr="00FA3B8C">
        <w:rPr>
          <w:rFonts w:asciiTheme="minorHAnsi" w:hAnsiTheme="minorHAnsi" w:cstheme="minorHAnsi"/>
          <w:sz w:val="22"/>
          <w:szCs w:val="22"/>
        </w:rPr>
        <w:t>Glyceryl</w:t>
      </w:r>
      <w:proofErr w:type="spellEnd"/>
      <w:r w:rsidRPr="00FA3B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A3B8C">
        <w:rPr>
          <w:rFonts w:asciiTheme="minorHAnsi" w:hAnsiTheme="minorHAnsi" w:cstheme="minorHAnsi"/>
          <w:sz w:val="22"/>
          <w:szCs w:val="22"/>
        </w:rPr>
        <w:t>Cocoate</w:t>
      </w:r>
      <w:proofErr w:type="spellEnd"/>
      <w:r w:rsidRPr="00FA3B8C">
        <w:rPr>
          <w:rFonts w:asciiTheme="minorHAnsi" w:hAnsiTheme="minorHAnsi" w:cstheme="minorHAnsi"/>
          <w:sz w:val="22"/>
          <w:szCs w:val="22"/>
        </w:rPr>
        <w:t xml:space="preserve">, parfém Green </w:t>
      </w:r>
      <w:proofErr w:type="spellStart"/>
      <w:r w:rsidRPr="00FA3B8C">
        <w:rPr>
          <w:rFonts w:asciiTheme="minorHAnsi" w:hAnsiTheme="minorHAnsi" w:cstheme="minorHAnsi"/>
          <w:sz w:val="22"/>
          <w:szCs w:val="22"/>
        </w:rPr>
        <w:t>Tea</w:t>
      </w:r>
      <w:proofErr w:type="spellEnd"/>
      <w:r w:rsidRPr="00FA3B8C">
        <w:rPr>
          <w:rFonts w:asciiTheme="minorHAnsi" w:hAnsiTheme="minorHAnsi" w:cstheme="minorHAnsi"/>
          <w:sz w:val="22"/>
          <w:szCs w:val="22"/>
        </w:rPr>
        <w:t xml:space="preserve">, chlorid sodný, Polyquarternium-10, </w:t>
      </w:r>
      <w:proofErr w:type="spellStart"/>
      <w:r w:rsidRPr="00FA3B8C">
        <w:rPr>
          <w:rFonts w:asciiTheme="minorHAnsi" w:hAnsiTheme="minorHAnsi" w:cstheme="minorHAnsi"/>
          <w:sz w:val="22"/>
          <w:szCs w:val="22"/>
        </w:rPr>
        <w:t>Brilliant</w:t>
      </w:r>
      <w:proofErr w:type="spellEnd"/>
      <w:r w:rsidRPr="00FA3B8C">
        <w:rPr>
          <w:rFonts w:asciiTheme="minorHAnsi" w:hAnsiTheme="minorHAnsi" w:cstheme="minorHAnsi"/>
          <w:sz w:val="22"/>
          <w:szCs w:val="22"/>
        </w:rPr>
        <w:t xml:space="preserve"> blue FCF, kyselina citronová, </w:t>
      </w:r>
      <w:proofErr w:type="spellStart"/>
      <w:r w:rsidRPr="00FA3B8C">
        <w:rPr>
          <w:rFonts w:asciiTheme="minorHAnsi" w:hAnsiTheme="minorHAnsi" w:cstheme="minorHAnsi"/>
          <w:sz w:val="22"/>
          <w:szCs w:val="22"/>
        </w:rPr>
        <w:t>Euxyl</w:t>
      </w:r>
      <w:proofErr w:type="spellEnd"/>
      <w:r w:rsidRPr="00FA3B8C">
        <w:rPr>
          <w:rFonts w:asciiTheme="minorHAnsi" w:hAnsiTheme="minorHAnsi" w:cstheme="minorHAnsi"/>
          <w:sz w:val="22"/>
          <w:szCs w:val="22"/>
        </w:rPr>
        <w:t xml:space="preserve"> PE 9010, voda demineralizovaná</w:t>
      </w:r>
    </w:p>
    <w:p w14:paraId="141CFB7B" w14:textId="77777777" w:rsidR="00970B63" w:rsidRPr="00304D2A" w:rsidRDefault="00970B63" w:rsidP="00C53D0D">
      <w:pPr>
        <w:rPr>
          <w:rFonts w:asciiTheme="minorHAnsi" w:hAnsiTheme="minorHAnsi" w:cstheme="minorHAnsi"/>
          <w:sz w:val="22"/>
          <w:szCs w:val="22"/>
        </w:rPr>
      </w:pPr>
    </w:p>
    <w:p w14:paraId="4F9F2499" w14:textId="77777777" w:rsidR="005F1D0C" w:rsidRPr="00304D2A" w:rsidRDefault="005F1D0C" w:rsidP="006B72D1">
      <w:pPr>
        <w:rPr>
          <w:rFonts w:asciiTheme="minorHAnsi" w:hAnsiTheme="minorHAnsi" w:cstheme="minorHAnsi"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Cílový druh zvířat:</w:t>
      </w:r>
      <w:r w:rsidR="00CA577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304D2A">
        <w:rPr>
          <w:rFonts w:asciiTheme="minorHAnsi" w:hAnsiTheme="minorHAnsi" w:cstheme="minorHAnsi"/>
          <w:sz w:val="22"/>
          <w:szCs w:val="22"/>
        </w:rPr>
        <w:t>Pes</w:t>
      </w:r>
      <w:proofErr w:type="gramEnd"/>
      <w:r w:rsidRPr="00304D2A">
        <w:rPr>
          <w:rFonts w:asciiTheme="minorHAnsi" w:hAnsiTheme="minorHAnsi" w:cstheme="minorHAnsi"/>
          <w:sz w:val="22"/>
          <w:szCs w:val="22"/>
        </w:rPr>
        <w:t>, kočka, kůň</w:t>
      </w:r>
    </w:p>
    <w:p w14:paraId="274BD74D" w14:textId="77777777" w:rsidR="005F1D0C" w:rsidRPr="00304D2A" w:rsidRDefault="005F1D0C" w:rsidP="006B72D1">
      <w:pPr>
        <w:rPr>
          <w:rFonts w:asciiTheme="minorHAnsi" w:hAnsiTheme="minorHAnsi" w:cstheme="minorHAnsi"/>
          <w:b/>
          <w:sz w:val="22"/>
          <w:szCs w:val="22"/>
        </w:rPr>
      </w:pPr>
    </w:p>
    <w:p w14:paraId="238F7705" w14:textId="6D5BF49D" w:rsidR="00CD1581" w:rsidRPr="00304D2A" w:rsidRDefault="00CD1581" w:rsidP="00CA5777">
      <w:pPr>
        <w:rPr>
          <w:rFonts w:asciiTheme="minorHAnsi" w:hAnsiTheme="minorHAnsi" w:cstheme="minorHAnsi"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Charakteristika:</w:t>
      </w:r>
      <w:r w:rsidR="00CA577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242A5" w:rsidRPr="00304D2A">
        <w:rPr>
          <w:rFonts w:asciiTheme="minorHAnsi" w:hAnsiTheme="minorHAnsi" w:cstheme="minorHAnsi"/>
          <w:sz w:val="22"/>
          <w:szCs w:val="22"/>
        </w:rPr>
        <w:t>SkinMed</w:t>
      </w:r>
      <w:proofErr w:type="spellEnd"/>
      <w:r w:rsidR="004242A5" w:rsidRPr="00304D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242A5" w:rsidRPr="00304D2A">
        <w:rPr>
          <w:rFonts w:asciiTheme="minorHAnsi" w:hAnsiTheme="minorHAnsi" w:cstheme="minorHAnsi"/>
          <w:sz w:val="22"/>
          <w:szCs w:val="22"/>
        </w:rPr>
        <w:t>Chlorhexidin</w:t>
      </w:r>
      <w:proofErr w:type="spellEnd"/>
      <w:r w:rsidR="004242A5" w:rsidRPr="00304D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242A5" w:rsidRPr="00304D2A">
        <w:rPr>
          <w:rFonts w:asciiTheme="minorHAnsi" w:hAnsiTheme="minorHAnsi" w:cstheme="minorHAnsi"/>
          <w:sz w:val="22"/>
          <w:szCs w:val="22"/>
        </w:rPr>
        <w:t>Shampoo</w:t>
      </w:r>
      <w:proofErr w:type="spellEnd"/>
      <w:r w:rsidR="004242A5" w:rsidRPr="00304D2A">
        <w:rPr>
          <w:rFonts w:asciiTheme="minorHAnsi" w:hAnsiTheme="minorHAnsi" w:cstheme="minorHAnsi"/>
          <w:sz w:val="22"/>
          <w:szCs w:val="22"/>
        </w:rPr>
        <w:t xml:space="preserve"> </w:t>
      </w:r>
      <w:r w:rsidRPr="00304D2A">
        <w:rPr>
          <w:rFonts w:asciiTheme="minorHAnsi" w:hAnsiTheme="minorHAnsi" w:cstheme="minorHAnsi"/>
          <w:sz w:val="22"/>
          <w:szCs w:val="22"/>
        </w:rPr>
        <w:t xml:space="preserve">je koncentrovaný šampon </w:t>
      </w:r>
      <w:r w:rsidR="00A95396" w:rsidRPr="00304D2A">
        <w:rPr>
          <w:rFonts w:asciiTheme="minorHAnsi" w:hAnsiTheme="minorHAnsi" w:cstheme="minorHAnsi"/>
          <w:sz w:val="22"/>
          <w:szCs w:val="22"/>
        </w:rPr>
        <w:t>určený pro zevní péči o</w:t>
      </w:r>
      <w:r w:rsidR="007467EE">
        <w:rPr>
          <w:rFonts w:asciiTheme="minorHAnsi" w:hAnsiTheme="minorHAnsi" w:cstheme="minorHAnsi"/>
          <w:sz w:val="22"/>
          <w:szCs w:val="22"/>
        </w:rPr>
        <w:t> </w:t>
      </w:r>
      <w:r w:rsidR="00A95396" w:rsidRPr="00304D2A">
        <w:rPr>
          <w:rFonts w:asciiTheme="minorHAnsi" w:hAnsiTheme="minorHAnsi" w:cstheme="minorHAnsi"/>
          <w:sz w:val="22"/>
          <w:szCs w:val="22"/>
        </w:rPr>
        <w:t xml:space="preserve">srst </w:t>
      </w:r>
      <w:r w:rsidR="00985A66" w:rsidRPr="00304D2A">
        <w:rPr>
          <w:rFonts w:asciiTheme="minorHAnsi" w:hAnsiTheme="minorHAnsi" w:cstheme="minorHAnsi"/>
          <w:sz w:val="22"/>
          <w:szCs w:val="22"/>
        </w:rPr>
        <w:t xml:space="preserve">a kůži </w:t>
      </w:r>
      <w:r w:rsidR="00A95396" w:rsidRPr="00304D2A">
        <w:rPr>
          <w:rFonts w:asciiTheme="minorHAnsi" w:hAnsiTheme="minorHAnsi" w:cstheme="minorHAnsi"/>
          <w:sz w:val="22"/>
          <w:szCs w:val="22"/>
        </w:rPr>
        <w:t xml:space="preserve">psů, koček a koní, obohacený o složku, která napomáhá snížit </w:t>
      </w:r>
      <w:r w:rsidR="00ED0CA2">
        <w:rPr>
          <w:rFonts w:asciiTheme="minorHAnsi" w:hAnsiTheme="minorHAnsi" w:cstheme="minorHAnsi"/>
          <w:sz w:val="22"/>
          <w:szCs w:val="22"/>
        </w:rPr>
        <w:t>riziko</w:t>
      </w:r>
      <w:r w:rsidR="00A95396" w:rsidRPr="00304D2A">
        <w:rPr>
          <w:rFonts w:asciiTheme="minorHAnsi" w:hAnsiTheme="minorHAnsi" w:cstheme="minorHAnsi"/>
          <w:sz w:val="22"/>
          <w:szCs w:val="22"/>
        </w:rPr>
        <w:t xml:space="preserve"> výskytu nežádoucích mikroorganismů.</w:t>
      </w:r>
    </w:p>
    <w:p w14:paraId="51D5D0AF" w14:textId="0AD08ACB" w:rsidR="00CD1581" w:rsidRPr="00304D2A" w:rsidRDefault="004242A5" w:rsidP="006B72D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04D2A">
        <w:rPr>
          <w:rFonts w:asciiTheme="minorHAnsi" w:hAnsiTheme="minorHAnsi" w:cstheme="minorHAnsi"/>
          <w:sz w:val="22"/>
          <w:szCs w:val="22"/>
        </w:rPr>
        <w:t>SkinMed</w:t>
      </w:r>
      <w:proofErr w:type="spellEnd"/>
      <w:r w:rsidRPr="00304D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4D2A">
        <w:rPr>
          <w:rFonts w:asciiTheme="minorHAnsi" w:hAnsiTheme="minorHAnsi" w:cstheme="minorHAnsi"/>
          <w:sz w:val="22"/>
          <w:szCs w:val="22"/>
        </w:rPr>
        <w:t>Chlorhexidin</w:t>
      </w:r>
      <w:proofErr w:type="spellEnd"/>
      <w:r w:rsidRPr="00304D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4D2A">
        <w:rPr>
          <w:rFonts w:asciiTheme="minorHAnsi" w:hAnsiTheme="minorHAnsi" w:cstheme="minorHAnsi"/>
          <w:sz w:val="22"/>
          <w:szCs w:val="22"/>
        </w:rPr>
        <w:t>Shampoo</w:t>
      </w:r>
      <w:proofErr w:type="spellEnd"/>
      <w:r w:rsidRPr="00304D2A">
        <w:rPr>
          <w:rFonts w:asciiTheme="minorHAnsi" w:hAnsiTheme="minorHAnsi" w:cstheme="minorHAnsi"/>
          <w:sz w:val="22"/>
          <w:szCs w:val="22"/>
        </w:rPr>
        <w:t xml:space="preserve"> </w:t>
      </w:r>
      <w:r w:rsidR="00CD1581" w:rsidRPr="00304D2A">
        <w:rPr>
          <w:rFonts w:asciiTheme="minorHAnsi" w:hAnsiTheme="minorHAnsi" w:cstheme="minorHAnsi"/>
          <w:sz w:val="22"/>
          <w:szCs w:val="22"/>
        </w:rPr>
        <w:t xml:space="preserve">je určen </w:t>
      </w:r>
      <w:r w:rsidR="007461F5">
        <w:rPr>
          <w:rFonts w:asciiTheme="minorHAnsi" w:hAnsiTheme="minorHAnsi" w:cstheme="minorHAnsi"/>
          <w:sz w:val="22"/>
          <w:szCs w:val="22"/>
        </w:rPr>
        <w:t>jako doplňková péče</w:t>
      </w:r>
      <w:r w:rsidR="00CD1581" w:rsidRPr="00304D2A">
        <w:rPr>
          <w:rFonts w:asciiTheme="minorHAnsi" w:hAnsiTheme="minorHAnsi" w:cstheme="minorHAnsi"/>
          <w:sz w:val="22"/>
          <w:szCs w:val="22"/>
        </w:rPr>
        <w:t xml:space="preserve"> </w:t>
      </w:r>
      <w:r w:rsidR="00465F0D" w:rsidRPr="00304D2A">
        <w:rPr>
          <w:rFonts w:asciiTheme="minorHAnsi" w:hAnsiTheme="minorHAnsi" w:cstheme="minorHAnsi"/>
          <w:sz w:val="22"/>
          <w:szCs w:val="22"/>
        </w:rPr>
        <w:t>při</w:t>
      </w:r>
      <w:r w:rsidR="007461F5">
        <w:rPr>
          <w:rFonts w:asciiTheme="minorHAnsi" w:hAnsiTheme="minorHAnsi" w:cstheme="minorHAnsi"/>
          <w:sz w:val="22"/>
          <w:szCs w:val="22"/>
        </w:rPr>
        <w:t xml:space="preserve"> léčbě</w:t>
      </w:r>
      <w:r w:rsidR="00465F0D" w:rsidRPr="00304D2A">
        <w:rPr>
          <w:rFonts w:asciiTheme="minorHAnsi" w:hAnsiTheme="minorHAnsi" w:cstheme="minorHAnsi"/>
          <w:sz w:val="22"/>
          <w:szCs w:val="22"/>
        </w:rPr>
        <w:t xml:space="preserve"> problém</w:t>
      </w:r>
      <w:r w:rsidR="007461F5">
        <w:rPr>
          <w:rFonts w:asciiTheme="minorHAnsi" w:hAnsiTheme="minorHAnsi" w:cstheme="minorHAnsi"/>
          <w:sz w:val="22"/>
          <w:szCs w:val="22"/>
        </w:rPr>
        <w:t>ů</w:t>
      </w:r>
      <w:r w:rsidR="00465F0D" w:rsidRPr="00304D2A">
        <w:rPr>
          <w:rFonts w:asciiTheme="minorHAnsi" w:hAnsiTheme="minorHAnsi" w:cstheme="minorHAnsi"/>
          <w:sz w:val="22"/>
          <w:szCs w:val="22"/>
        </w:rPr>
        <w:t xml:space="preserve"> s kůží a srstí </w:t>
      </w:r>
      <w:r w:rsidR="00CD1581" w:rsidRPr="00304D2A">
        <w:rPr>
          <w:rFonts w:asciiTheme="minorHAnsi" w:hAnsiTheme="minorHAnsi" w:cstheme="minorHAnsi"/>
          <w:sz w:val="22"/>
          <w:szCs w:val="22"/>
        </w:rPr>
        <w:t>psů, koček a</w:t>
      </w:r>
      <w:r w:rsidR="007467EE">
        <w:rPr>
          <w:rFonts w:asciiTheme="minorHAnsi" w:hAnsiTheme="minorHAnsi" w:cstheme="minorHAnsi"/>
          <w:sz w:val="22"/>
          <w:szCs w:val="22"/>
        </w:rPr>
        <w:t> </w:t>
      </w:r>
      <w:r w:rsidR="00CD1581" w:rsidRPr="00304D2A">
        <w:rPr>
          <w:rFonts w:asciiTheme="minorHAnsi" w:hAnsiTheme="minorHAnsi" w:cstheme="minorHAnsi"/>
          <w:sz w:val="22"/>
          <w:szCs w:val="22"/>
        </w:rPr>
        <w:t xml:space="preserve">koní. Přípravek má </w:t>
      </w:r>
      <w:r w:rsidR="008414C0" w:rsidRPr="00304D2A">
        <w:rPr>
          <w:rFonts w:asciiTheme="minorHAnsi" w:hAnsiTheme="minorHAnsi" w:cstheme="minorHAnsi"/>
          <w:sz w:val="22"/>
          <w:szCs w:val="22"/>
        </w:rPr>
        <w:t xml:space="preserve">také </w:t>
      </w:r>
      <w:r w:rsidR="00CD1581" w:rsidRPr="00304D2A">
        <w:rPr>
          <w:rFonts w:asciiTheme="minorHAnsi" w:hAnsiTheme="minorHAnsi" w:cstheme="minorHAnsi"/>
          <w:sz w:val="22"/>
          <w:szCs w:val="22"/>
        </w:rPr>
        <w:t>čist</w:t>
      </w:r>
      <w:r w:rsidR="00ED0CA2">
        <w:rPr>
          <w:rFonts w:asciiTheme="minorHAnsi" w:hAnsiTheme="minorHAnsi" w:cstheme="minorHAnsi"/>
          <w:sz w:val="22"/>
          <w:szCs w:val="22"/>
        </w:rPr>
        <w:t>i</w:t>
      </w:r>
      <w:r w:rsidR="00CD1581" w:rsidRPr="00304D2A">
        <w:rPr>
          <w:rFonts w:asciiTheme="minorHAnsi" w:hAnsiTheme="minorHAnsi" w:cstheme="minorHAnsi"/>
          <w:sz w:val="22"/>
          <w:szCs w:val="22"/>
        </w:rPr>
        <w:t>cí</w:t>
      </w:r>
      <w:r w:rsidR="001C214E" w:rsidRPr="00304D2A">
        <w:rPr>
          <w:rFonts w:asciiTheme="minorHAnsi" w:hAnsiTheme="minorHAnsi" w:cstheme="minorHAnsi"/>
          <w:sz w:val="22"/>
          <w:szCs w:val="22"/>
        </w:rPr>
        <w:t xml:space="preserve"> </w:t>
      </w:r>
      <w:r w:rsidR="008414C0" w:rsidRPr="00304D2A">
        <w:rPr>
          <w:rFonts w:asciiTheme="minorHAnsi" w:hAnsiTheme="minorHAnsi" w:cstheme="minorHAnsi"/>
          <w:sz w:val="22"/>
          <w:szCs w:val="22"/>
        </w:rPr>
        <w:t xml:space="preserve">a </w:t>
      </w:r>
      <w:r w:rsidR="00CD1581" w:rsidRPr="00304D2A">
        <w:rPr>
          <w:rFonts w:asciiTheme="minorHAnsi" w:hAnsiTheme="minorHAnsi" w:cstheme="minorHAnsi"/>
          <w:sz w:val="22"/>
          <w:szCs w:val="22"/>
        </w:rPr>
        <w:t>deodorační účin</w:t>
      </w:r>
      <w:r w:rsidR="00465F0D" w:rsidRPr="00304D2A">
        <w:rPr>
          <w:rFonts w:asciiTheme="minorHAnsi" w:hAnsiTheme="minorHAnsi" w:cstheme="minorHAnsi"/>
          <w:sz w:val="22"/>
          <w:szCs w:val="22"/>
        </w:rPr>
        <w:t>ek</w:t>
      </w:r>
      <w:r w:rsidR="00CD1581" w:rsidRPr="00304D2A">
        <w:rPr>
          <w:rFonts w:asciiTheme="minorHAnsi" w:hAnsiTheme="minorHAnsi" w:cstheme="minorHAnsi"/>
          <w:sz w:val="22"/>
          <w:szCs w:val="22"/>
        </w:rPr>
        <w:t xml:space="preserve"> a </w:t>
      </w:r>
      <w:r w:rsidR="00ED0CA2">
        <w:rPr>
          <w:rFonts w:asciiTheme="minorHAnsi" w:hAnsiTheme="minorHAnsi" w:cstheme="minorHAnsi"/>
          <w:sz w:val="22"/>
          <w:szCs w:val="22"/>
        </w:rPr>
        <w:t>napomáhá srsti navracet</w:t>
      </w:r>
      <w:r w:rsidR="00ED0CA2" w:rsidRPr="00304D2A">
        <w:rPr>
          <w:rFonts w:asciiTheme="minorHAnsi" w:hAnsiTheme="minorHAnsi" w:cstheme="minorHAnsi"/>
          <w:sz w:val="22"/>
          <w:szCs w:val="22"/>
        </w:rPr>
        <w:t xml:space="preserve"> </w:t>
      </w:r>
      <w:r w:rsidR="00CD1581" w:rsidRPr="00304D2A">
        <w:rPr>
          <w:rFonts w:asciiTheme="minorHAnsi" w:hAnsiTheme="minorHAnsi" w:cstheme="minorHAnsi"/>
          <w:sz w:val="22"/>
          <w:szCs w:val="22"/>
        </w:rPr>
        <w:t>lesk</w:t>
      </w:r>
      <w:r w:rsidR="00ED0CA2">
        <w:rPr>
          <w:rFonts w:asciiTheme="minorHAnsi" w:hAnsiTheme="minorHAnsi" w:cstheme="minorHAnsi"/>
          <w:sz w:val="22"/>
          <w:szCs w:val="22"/>
        </w:rPr>
        <w:t>.</w:t>
      </w:r>
    </w:p>
    <w:p w14:paraId="12B3A98F" w14:textId="77777777" w:rsidR="00CD1581" w:rsidRPr="00304D2A" w:rsidRDefault="00CD1581" w:rsidP="006B72D1">
      <w:pPr>
        <w:rPr>
          <w:rFonts w:asciiTheme="minorHAnsi" w:hAnsiTheme="minorHAnsi" w:cstheme="minorHAnsi"/>
          <w:b/>
          <w:sz w:val="22"/>
          <w:szCs w:val="22"/>
        </w:rPr>
      </w:pPr>
    </w:p>
    <w:p w14:paraId="7633BE12" w14:textId="7F9B758E" w:rsidR="00B96970" w:rsidRPr="00B96970" w:rsidRDefault="00B96970" w:rsidP="00ED0C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Návod k použití: </w:t>
      </w:r>
      <w:r w:rsidRPr="00B96970">
        <w:rPr>
          <w:rFonts w:asciiTheme="minorHAnsi" w:hAnsiTheme="minorHAnsi" w:cstheme="minorHAnsi"/>
          <w:sz w:val="22"/>
          <w:szCs w:val="22"/>
        </w:rPr>
        <w:t xml:space="preserve">Naneste </w:t>
      </w:r>
      <w:r>
        <w:rPr>
          <w:rFonts w:asciiTheme="minorHAnsi" w:hAnsiTheme="minorHAnsi" w:cstheme="minorHAnsi"/>
          <w:sz w:val="22"/>
          <w:szCs w:val="22"/>
        </w:rPr>
        <w:t xml:space="preserve">dostatek šamponu </w:t>
      </w:r>
      <w:r w:rsidRPr="00B96970">
        <w:rPr>
          <w:rFonts w:asciiTheme="minorHAnsi" w:hAnsiTheme="minorHAnsi" w:cstheme="minorHAnsi"/>
          <w:sz w:val="22"/>
          <w:szCs w:val="22"/>
        </w:rPr>
        <w:t>na vlhkou srst zvířat a za použití teplé vody vytvořte dostatek pěny.</w:t>
      </w:r>
      <w:r w:rsidR="00CD1581" w:rsidRPr="00ED0CA2">
        <w:rPr>
          <w:rFonts w:asciiTheme="minorHAnsi" w:hAnsiTheme="minorHAnsi" w:cstheme="minorHAnsi"/>
          <w:sz w:val="22"/>
          <w:szCs w:val="22"/>
        </w:rPr>
        <w:t xml:space="preserve"> Po dobu 2–5 minut </w:t>
      </w:r>
      <w:r>
        <w:rPr>
          <w:rFonts w:asciiTheme="minorHAnsi" w:hAnsiTheme="minorHAnsi" w:cstheme="minorHAnsi"/>
          <w:sz w:val="22"/>
          <w:szCs w:val="22"/>
        </w:rPr>
        <w:t>v</w:t>
      </w:r>
      <w:r w:rsidR="00CD1581" w:rsidRPr="00ED0CA2">
        <w:rPr>
          <w:rFonts w:asciiTheme="minorHAnsi" w:hAnsiTheme="minorHAnsi" w:cstheme="minorHAnsi"/>
          <w:sz w:val="22"/>
          <w:szCs w:val="22"/>
        </w:rPr>
        <w:t>masíruj</w:t>
      </w:r>
      <w:r>
        <w:rPr>
          <w:rFonts w:asciiTheme="minorHAnsi" w:hAnsiTheme="minorHAnsi" w:cstheme="minorHAnsi"/>
          <w:sz w:val="22"/>
          <w:szCs w:val="22"/>
        </w:rPr>
        <w:t>t</w:t>
      </w:r>
      <w:r w:rsidR="00CD1581" w:rsidRPr="00ED0CA2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přípravek</w:t>
      </w:r>
      <w:r w:rsidR="00CD1581" w:rsidRPr="00ED0CA2">
        <w:rPr>
          <w:rFonts w:asciiTheme="minorHAnsi" w:hAnsiTheme="minorHAnsi" w:cstheme="minorHAnsi"/>
          <w:sz w:val="22"/>
          <w:szCs w:val="22"/>
        </w:rPr>
        <w:t xml:space="preserve"> do srsti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96970">
        <w:rPr>
          <w:rFonts w:asciiTheme="minorHAnsi" w:hAnsiTheme="minorHAnsi" w:cstheme="minorHAnsi"/>
          <w:sz w:val="22"/>
          <w:szCs w:val="22"/>
        </w:rPr>
        <w:t xml:space="preserve">Následně opláchněte čistou vodou a srst vysušte. Postup lze opakovat dle stavu srsti za 1-7 dní. Po zlepšení stavu kůže a srsti lze intervaly koupelí prodloužit. </w:t>
      </w:r>
      <w:r w:rsidR="003C5897">
        <w:rPr>
          <w:rFonts w:asciiTheme="minorHAnsi" w:hAnsiTheme="minorHAnsi" w:cstheme="minorHAnsi"/>
          <w:sz w:val="22"/>
          <w:szCs w:val="22"/>
        </w:rPr>
        <w:t>Vyvarujte se kontaktu s očima a ušima</w:t>
      </w:r>
      <w:r w:rsidRPr="00B96970">
        <w:rPr>
          <w:rFonts w:asciiTheme="minorHAnsi" w:hAnsiTheme="minorHAnsi" w:cstheme="minorHAnsi"/>
          <w:sz w:val="22"/>
          <w:szCs w:val="22"/>
        </w:rPr>
        <w:t>.</w:t>
      </w:r>
    </w:p>
    <w:p w14:paraId="5D815AA5" w14:textId="03019321" w:rsidR="00CD1581" w:rsidRPr="00ED0CA2" w:rsidRDefault="00CD1581" w:rsidP="00ED0CA2">
      <w:pPr>
        <w:rPr>
          <w:rFonts w:asciiTheme="minorHAnsi" w:hAnsiTheme="minorHAnsi" w:cstheme="minorHAnsi"/>
          <w:sz w:val="22"/>
          <w:szCs w:val="22"/>
        </w:rPr>
      </w:pPr>
    </w:p>
    <w:p w14:paraId="467F4435" w14:textId="6DE54459" w:rsidR="00CD1581" w:rsidRPr="00304D2A" w:rsidRDefault="00CD1581" w:rsidP="006F0757">
      <w:pPr>
        <w:rPr>
          <w:rFonts w:asciiTheme="minorHAnsi" w:hAnsiTheme="minorHAnsi" w:cstheme="minorHAnsi"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Upozornění:</w:t>
      </w:r>
      <w:r w:rsidR="006F0757" w:rsidRPr="00304D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61F5">
        <w:rPr>
          <w:rFonts w:asciiTheme="minorHAnsi" w:hAnsiTheme="minorHAnsi" w:cstheme="minorHAnsi"/>
          <w:sz w:val="22"/>
          <w:szCs w:val="22"/>
        </w:rPr>
        <w:t>Vyvarujte se kontaktu s očima.</w:t>
      </w:r>
    </w:p>
    <w:p w14:paraId="12B84F34" w14:textId="0F7C091D" w:rsidR="00CD1581" w:rsidRPr="00304D2A" w:rsidRDefault="00AA17BC" w:rsidP="00B96970">
      <w:pPr>
        <w:pStyle w:val="Normln1"/>
        <w:spacing w:line="360" w:lineRule="auto"/>
        <w:jc w:val="both"/>
      </w:pPr>
      <w:r w:rsidRPr="00304D2A">
        <w:rPr>
          <w:rFonts w:asciiTheme="minorHAnsi" w:eastAsia="Times New Roman" w:hAnsiTheme="minorHAnsi" w:cstheme="minorHAnsi"/>
          <w:bCs/>
          <w:color w:val="auto"/>
          <w:lang w:val="cs-CZ"/>
        </w:rPr>
        <w:t>Přípravek není náhradou veterinární péče a léčiv doporučených veterinárním lékařem. </w:t>
      </w:r>
    </w:p>
    <w:p w14:paraId="351E143B" w14:textId="68688694" w:rsidR="00CD1581" w:rsidRDefault="00CD1581" w:rsidP="007932D4">
      <w:pPr>
        <w:rPr>
          <w:rFonts w:asciiTheme="minorHAnsi" w:hAnsiTheme="minorHAnsi" w:cstheme="minorHAnsi"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Uchovávání:</w:t>
      </w:r>
      <w:r w:rsidR="00B969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6970">
        <w:rPr>
          <w:rFonts w:asciiTheme="minorHAnsi" w:hAnsiTheme="minorHAnsi" w:cstheme="minorHAnsi"/>
          <w:sz w:val="22"/>
          <w:szCs w:val="22"/>
        </w:rPr>
        <w:t xml:space="preserve">Uchovávejte mimo dohled a dosah dětí. </w:t>
      </w:r>
      <w:r w:rsidR="00B96970" w:rsidRPr="00B96970">
        <w:rPr>
          <w:rFonts w:asciiTheme="minorHAnsi" w:hAnsiTheme="minorHAnsi" w:cstheme="minorHAnsi"/>
          <w:sz w:val="22"/>
          <w:szCs w:val="22"/>
        </w:rPr>
        <w:t xml:space="preserve">Chraňte před přímým slunečním zářením. </w:t>
      </w:r>
      <w:r w:rsidR="00CA57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6970">
        <w:rPr>
          <w:rFonts w:asciiTheme="minorHAnsi" w:hAnsiTheme="minorHAnsi" w:cstheme="minorHAnsi"/>
          <w:sz w:val="22"/>
          <w:szCs w:val="22"/>
        </w:rPr>
        <w:t>Skladujte</w:t>
      </w:r>
      <w:r w:rsidR="005F1D0C" w:rsidRPr="00304D2A">
        <w:rPr>
          <w:rFonts w:asciiTheme="minorHAnsi" w:hAnsiTheme="minorHAnsi" w:cstheme="minorHAnsi"/>
          <w:sz w:val="22"/>
          <w:szCs w:val="22"/>
        </w:rPr>
        <w:t xml:space="preserve"> při teplotě </w:t>
      </w:r>
      <w:r w:rsidR="00DB046E" w:rsidRPr="00304D2A">
        <w:rPr>
          <w:rFonts w:asciiTheme="minorHAnsi" w:hAnsiTheme="minorHAnsi" w:cstheme="minorHAnsi"/>
          <w:sz w:val="22"/>
          <w:szCs w:val="22"/>
        </w:rPr>
        <w:t>do</w:t>
      </w:r>
      <w:r w:rsidR="005F1D0C" w:rsidRPr="00304D2A">
        <w:rPr>
          <w:rFonts w:asciiTheme="minorHAnsi" w:hAnsiTheme="minorHAnsi" w:cstheme="minorHAnsi"/>
          <w:sz w:val="22"/>
          <w:szCs w:val="22"/>
        </w:rPr>
        <w:t xml:space="preserve"> 25</w:t>
      </w:r>
      <w:r w:rsidR="00ED0CA2">
        <w:rPr>
          <w:rFonts w:asciiTheme="minorHAnsi" w:hAnsiTheme="minorHAnsi" w:cstheme="minorHAnsi"/>
          <w:sz w:val="22"/>
          <w:szCs w:val="22"/>
        </w:rPr>
        <w:t xml:space="preserve"> °</w:t>
      </w:r>
      <w:r w:rsidR="005F1D0C" w:rsidRPr="00304D2A">
        <w:rPr>
          <w:rFonts w:asciiTheme="minorHAnsi" w:hAnsiTheme="minorHAnsi" w:cstheme="minorHAnsi"/>
          <w:sz w:val="22"/>
          <w:szCs w:val="22"/>
        </w:rPr>
        <w:t>C</w:t>
      </w:r>
      <w:r w:rsidR="00ED0CA2">
        <w:rPr>
          <w:rFonts w:asciiTheme="minorHAnsi" w:hAnsiTheme="minorHAnsi" w:cstheme="minorHAnsi"/>
          <w:sz w:val="22"/>
          <w:szCs w:val="22"/>
        </w:rPr>
        <w:t>.</w:t>
      </w:r>
      <w:r w:rsidR="005F1D0C" w:rsidRPr="00304D2A">
        <w:rPr>
          <w:rFonts w:asciiTheme="minorHAnsi" w:hAnsiTheme="minorHAnsi" w:cstheme="minorHAnsi"/>
          <w:sz w:val="22"/>
          <w:szCs w:val="22"/>
        </w:rPr>
        <w:t xml:space="preserve"> </w:t>
      </w:r>
      <w:r w:rsidR="007932D4">
        <w:rPr>
          <w:rFonts w:asciiTheme="minorHAnsi" w:hAnsiTheme="minorHAnsi" w:cstheme="minorHAnsi"/>
          <w:sz w:val="22"/>
          <w:szCs w:val="22"/>
        </w:rPr>
        <w:t>Chraňte před mrazem.</w:t>
      </w:r>
    </w:p>
    <w:p w14:paraId="23FA6632" w14:textId="3005B525" w:rsidR="00F415EF" w:rsidRPr="00304D2A" w:rsidRDefault="00F415EF" w:rsidP="00F415E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Odpad likvidujte podle místních právních předpisů.</w:t>
      </w:r>
    </w:p>
    <w:p w14:paraId="5DFAF220" w14:textId="77777777" w:rsidR="00CD1581" w:rsidRPr="00304D2A" w:rsidRDefault="00CD1581" w:rsidP="006B72D1">
      <w:pPr>
        <w:rPr>
          <w:rFonts w:asciiTheme="minorHAnsi" w:hAnsiTheme="minorHAnsi" w:cstheme="minorHAnsi"/>
          <w:sz w:val="22"/>
          <w:szCs w:val="22"/>
        </w:rPr>
      </w:pPr>
    </w:p>
    <w:p w14:paraId="2CA06F6E" w14:textId="0CFFCC50" w:rsidR="00CD1581" w:rsidRPr="00304D2A" w:rsidRDefault="00CD1581" w:rsidP="006B72D1">
      <w:pPr>
        <w:rPr>
          <w:rFonts w:asciiTheme="minorHAnsi" w:hAnsiTheme="minorHAnsi" w:cstheme="minorHAnsi"/>
          <w:b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Balení:</w:t>
      </w:r>
      <w:r w:rsidR="006B72D1" w:rsidRPr="00304D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4D2A">
        <w:rPr>
          <w:rFonts w:asciiTheme="minorHAnsi" w:hAnsiTheme="minorHAnsi" w:cstheme="minorHAnsi"/>
          <w:sz w:val="22"/>
          <w:szCs w:val="22"/>
        </w:rPr>
        <w:t>236</w:t>
      </w:r>
      <w:r w:rsidR="00374132" w:rsidRPr="00304D2A">
        <w:rPr>
          <w:rFonts w:asciiTheme="minorHAnsi" w:hAnsiTheme="minorHAnsi" w:cstheme="minorHAnsi"/>
          <w:sz w:val="22"/>
          <w:szCs w:val="22"/>
        </w:rPr>
        <w:t xml:space="preserve"> </w:t>
      </w:r>
      <w:r w:rsidRPr="00304D2A">
        <w:rPr>
          <w:rFonts w:asciiTheme="minorHAnsi" w:hAnsiTheme="minorHAnsi" w:cstheme="minorHAnsi"/>
          <w:sz w:val="22"/>
          <w:szCs w:val="22"/>
        </w:rPr>
        <w:t>ml</w:t>
      </w:r>
      <w:r w:rsidR="006B72D1" w:rsidRPr="00304D2A">
        <w:rPr>
          <w:rFonts w:asciiTheme="minorHAnsi" w:hAnsiTheme="minorHAnsi" w:cstheme="minorHAnsi"/>
          <w:sz w:val="22"/>
          <w:szCs w:val="22"/>
        </w:rPr>
        <w:t>;</w:t>
      </w:r>
      <w:r w:rsidRPr="00304D2A">
        <w:rPr>
          <w:rFonts w:asciiTheme="minorHAnsi" w:hAnsiTheme="minorHAnsi" w:cstheme="minorHAns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litr"/>
        </w:smartTagPr>
        <w:r w:rsidR="00790043" w:rsidRPr="00304D2A">
          <w:rPr>
            <w:rFonts w:asciiTheme="minorHAnsi" w:hAnsiTheme="minorHAnsi" w:cstheme="minorHAnsi"/>
            <w:sz w:val="22"/>
            <w:szCs w:val="22"/>
          </w:rPr>
          <w:t>1 litr</w:t>
        </w:r>
      </w:smartTag>
      <w:r w:rsidRPr="00304D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454139" w14:textId="5EA9E771" w:rsidR="00736361" w:rsidRPr="00304D2A" w:rsidRDefault="00CD1581" w:rsidP="00736361">
      <w:pPr>
        <w:rPr>
          <w:rFonts w:asciiTheme="minorHAnsi" w:hAnsiTheme="minorHAnsi" w:cstheme="minorHAnsi"/>
          <w:bCs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Doba použitelnosti:</w:t>
      </w:r>
      <w:r w:rsidR="006B72D1" w:rsidRPr="00304D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4D2A">
        <w:rPr>
          <w:rFonts w:asciiTheme="minorHAnsi" w:hAnsiTheme="minorHAnsi" w:cstheme="minorHAnsi"/>
          <w:sz w:val="22"/>
          <w:szCs w:val="22"/>
        </w:rPr>
        <w:t>24 měsíců</w:t>
      </w:r>
    </w:p>
    <w:p w14:paraId="10455EC0" w14:textId="0067D80D" w:rsidR="00736361" w:rsidRPr="00304D2A" w:rsidRDefault="00736361" w:rsidP="00736361">
      <w:pPr>
        <w:rPr>
          <w:rFonts w:asciiTheme="minorHAnsi" w:hAnsiTheme="minorHAnsi" w:cstheme="minorHAnsi"/>
          <w:b/>
          <w:sz w:val="22"/>
          <w:szCs w:val="22"/>
        </w:rPr>
      </w:pPr>
      <w:r w:rsidRPr="00304D2A">
        <w:rPr>
          <w:rFonts w:asciiTheme="minorHAnsi" w:hAnsiTheme="minorHAnsi" w:cstheme="minorHAnsi"/>
          <w:b/>
          <w:sz w:val="22"/>
          <w:szCs w:val="22"/>
        </w:rPr>
        <w:t>Pouze pro zvířata!</w:t>
      </w:r>
      <w:r w:rsidR="00B969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4D2A">
        <w:rPr>
          <w:rFonts w:asciiTheme="minorHAnsi" w:hAnsiTheme="minorHAnsi" w:cstheme="minorHAnsi"/>
          <w:b/>
          <w:sz w:val="22"/>
          <w:szCs w:val="22"/>
        </w:rPr>
        <w:t>Jen pro vnější použití!</w:t>
      </w:r>
    </w:p>
    <w:p w14:paraId="5050A4D8" w14:textId="2AD81A27" w:rsidR="006F0757" w:rsidRDefault="00B96970" w:rsidP="007363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Číslo schválení</w:t>
      </w:r>
      <w:r w:rsidR="00736361" w:rsidRPr="00304D2A">
        <w:rPr>
          <w:rFonts w:asciiTheme="minorHAnsi" w:hAnsiTheme="minorHAnsi" w:cstheme="minorHAnsi"/>
          <w:b/>
          <w:sz w:val="22"/>
          <w:szCs w:val="22"/>
        </w:rPr>
        <w:t xml:space="preserve">: </w:t>
      </w:r>
      <w:bookmarkStart w:id="2" w:name="_Hlk205991758"/>
      <w:r w:rsidR="00FE3724" w:rsidRPr="00CA08F6">
        <w:rPr>
          <w:rFonts w:asciiTheme="minorHAnsi" w:hAnsiTheme="minorHAnsi" w:cstheme="minorHAnsi"/>
          <w:sz w:val="22"/>
          <w:szCs w:val="22"/>
        </w:rPr>
        <w:t>078-10/C</w:t>
      </w:r>
      <w:bookmarkEnd w:id="2"/>
    </w:p>
    <w:p w14:paraId="148030EF" w14:textId="77777777" w:rsidR="00ED0CA2" w:rsidRPr="00ED0CA2" w:rsidRDefault="00ED0CA2" w:rsidP="00ED0CA2">
      <w:pPr>
        <w:ind w:right="1"/>
        <w:jc w:val="both"/>
        <w:rPr>
          <w:rFonts w:asciiTheme="minorHAnsi" w:hAnsiTheme="minorHAnsi" w:cstheme="minorHAnsi"/>
        </w:rPr>
      </w:pPr>
      <w:r w:rsidRPr="00ED0CA2">
        <w:rPr>
          <w:rFonts w:asciiTheme="minorHAnsi" w:hAnsiTheme="minorHAnsi" w:cstheme="minorHAnsi"/>
          <w:b/>
        </w:rPr>
        <w:t>Číslo šarže a exspirace</w:t>
      </w:r>
      <w:r w:rsidRPr="00ED0CA2">
        <w:rPr>
          <w:rFonts w:asciiTheme="minorHAnsi" w:hAnsiTheme="minorHAnsi" w:cstheme="minorHAnsi"/>
        </w:rPr>
        <w:t>: viz obal</w:t>
      </w:r>
    </w:p>
    <w:p w14:paraId="10D9F45C" w14:textId="77777777" w:rsidR="00ED0CA2" w:rsidRPr="00304D2A" w:rsidRDefault="00ED0CA2" w:rsidP="00736361">
      <w:pPr>
        <w:rPr>
          <w:rFonts w:asciiTheme="minorHAnsi" w:hAnsiTheme="minorHAnsi" w:cstheme="minorHAnsi"/>
          <w:b/>
          <w:sz w:val="22"/>
          <w:szCs w:val="22"/>
        </w:rPr>
      </w:pPr>
    </w:p>
    <w:p w14:paraId="27966937" w14:textId="1C15A6D2" w:rsidR="005F1D0C" w:rsidRPr="00304D2A" w:rsidRDefault="005F1D0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5F1D0C" w:rsidRPr="00304D2A" w:rsidSect="00FA73A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8A0C2" w14:textId="77777777" w:rsidR="00433D50" w:rsidRDefault="00433D50">
      <w:r>
        <w:separator/>
      </w:r>
    </w:p>
  </w:endnote>
  <w:endnote w:type="continuationSeparator" w:id="0">
    <w:p w14:paraId="4B91BCEC" w14:textId="77777777" w:rsidR="00433D50" w:rsidRDefault="0043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05FA7" w14:textId="77777777" w:rsidR="006B54E1" w:rsidRDefault="006B5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C024DED" w14:textId="77777777" w:rsidR="006B54E1" w:rsidRDefault="006B54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28770" w14:textId="77777777" w:rsidR="006B54E1" w:rsidRDefault="006B5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214E">
      <w:rPr>
        <w:rStyle w:val="slostrnky"/>
        <w:noProof/>
      </w:rPr>
      <w:t>1</w:t>
    </w:r>
    <w:r>
      <w:rPr>
        <w:rStyle w:val="slostrnky"/>
      </w:rPr>
      <w:fldChar w:fldCharType="end"/>
    </w:r>
  </w:p>
  <w:p w14:paraId="664282BE" w14:textId="77777777" w:rsidR="006B54E1" w:rsidRDefault="006B54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42971" w14:textId="77777777" w:rsidR="00433D50" w:rsidRDefault="00433D50">
      <w:r>
        <w:separator/>
      </w:r>
    </w:p>
  </w:footnote>
  <w:footnote w:type="continuationSeparator" w:id="0">
    <w:p w14:paraId="26669876" w14:textId="77777777" w:rsidR="00433D50" w:rsidRDefault="00433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25725" w14:textId="3B6434C4" w:rsidR="00ED0CA2" w:rsidRPr="00A948B3" w:rsidRDefault="00ED0CA2" w:rsidP="00BF6F16">
    <w:pPr>
      <w:jc w:val="both"/>
      <w:rPr>
        <w:rFonts w:ascii="Calibri" w:hAnsi="Calibri"/>
        <w:b/>
        <w:bCs/>
        <w:sz w:val="22"/>
        <w:szCs w:val="22"/>
      </w:rPr>
    </w:pPr>
    <w:r w:rsidRPr="00A948B3">
      <w:rPr>
        <w:rFonts w:ascii="Calibri" w:hAnsi="Calibri"/>
        <w:bCs/>
        <w:sz w:val="22"/>
        <w:szCs w:val="22"/>
      </w:rPr>
      <w:t xml:space="preserve">Text na obal=PI součást dokumentace schválené rozhodnutím </w:t>
    </w:r>
    <w:proofErr w:type="spellStart"/>
    <w:r w:rsidRPr="00A948B3">
      <w:rPr>
        <w:rFonts w:ascii="Calibri" w:hAnsi="Calibri"/>
        <w:bCs/>
        <w:sz w:val="22"/>
        <w:szCs w:val="22"/>
      </w:rPr>
      <w:t>sp.zn</w:t>
    </w:r>
    <w:proofErr w:type="spellEnd"/>
    <w:r w:rsidRPr="00A948B3">
      <w:rPr>
        <w:rFonts w:ascii="Calibri" w:hAnsi="Calibri"/>
        <w:bCs/>
        <w:sz w:val="22"/>
        <w:szCs w:val="22"/>
      </w:rPr>
      <w:t xml:space="preserve">. 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291A61AFF1CE4C32A3366031A736AE09"/>
        </w:placeholder>
        <w:text/>
      </w:sdtPr>
      <w:sdtEndPr/>
      <w:sdtContent>
        <w:r w:rsidR="00A948B3" w:rsidRPr="00A948B3">
          <w:rPr>
            <w:rFonts w:ascii="Calibri" w:hAnsi="Calibri"/>
            <w:bCs/>
            <w:sz w:val="22"/>
            <w:szCs w:val="22"/>
          </w:rPr>
          <w:t>USKVBL/9106/2025/POD,</w:t>
        </w:r>
      </w:sdtContent>
    </w:sdt>
    <w:r w:rsidRPr="00A948B3">
      <w:rPr>
        <w:rFonts w:ascii="Calibri" w:hAnsi="Calibri"/>
        <w:bCs/>
        <w:sz w:val="22"/>
        <w:szCs w:val="22"/>
      </w:rPr>
      <w:t xml:space="preserve"> č.j. 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291A61AFF1CE4C32A3366031A736AE09"/>
        </w:placeholder>
        <w:text/>
      </w:sdtPr>
      <w:sdtEndPr/>
      <w:sdtContent>
        <w:r w:rsidR="00A948B3" w:rsidRPr="00A948B3">
          <w:rPr>
            <w:rFonts w:ascii="Calibri" w:hAnsi="Calibri"/>
            <w:bCs/>
            <w:sz w:val="22"/>
            <w:szCs w:val="22"/>
          </w:rPr>
          <w:t>USKVBL/11527/2025/REG-</w:t>
        </w:r>
        <w:proofErr w:type="spellStart"/>
        <w:r w:rsidR="00A948B3" w:rsidRPr="00A948B3">
          <w:rPr>
            <w:rFonts w:ascii="Calibri" w:hAnsi="Calibri"/>
            <w:bCs/>
            <w:sz w:val="22"/>
            <w:szCs w:val="22"/>
          </w:rPr>
          <w:t>Gro</w:t>
        </w:r>
        <w:proofErr w:type="spellEnd"/>
      </w:sdtContent>
    </w:sdt>
    <w:r w:rsidRPr="00A948B3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50A9AB38F660462F88749CF3FFD137A6"/>
        </w:placeholder>
        <w:date w:fullDate="2025-09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948B3">
          <w:rPr>
            <w:rFonts w:ascii="Calibri" w:hAnsi="Calibri"/>
            <w:bCs/>
            <w:sz w:val="22"/>
            <w:szCs w:val="22"/>
          </w:rPr>
          <w:t>2.9.2025</w:t>
        </w:r>
      </w:sdtContent>
    </w:sdt>
    <w:r w:rsidRPr="00A948B3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CA72E1EE147F462DBEC0D0720357A0B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A948B3">
          <w:rPr>
            <w:rFonts w:ascii="Calibri" w:hAnsi="Calibri"/>
            <w:sz w:val="22"/>
            <w:szCs w:val="22"/>
          </w:rPr>
          <w:t>prodloužení platnosti rozhodnutí o schválení veterinárního přípravku</w:t>
        </w:r>
      </w:sdtContent>
    </w:sdt>
    <w:r w:rsidRPr="00A948B3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A29F23DD2F8B4AA399CE92C4B4E9500C"/>
        </w:placeholder>
        <w:text/>
      </w:sdtPr>
      <w:sdtEndPr/>
      <w:sdtContent>
        <w:proofErr w:type="spellStart"/>
        <w:r w:rsidR="00FA3B8C" w:rsidRPr="00A948B3">
          <w:rPr>
            <w:rFonts w:ascii="Calibri" w:hAnsi="Calibri"/>
            <w:sz w:val="22"/>
            <w:szCs w:val="22"/>
          </w:rPr>
          <w:t>SkinMed</w:t>
        </w:r>
        <w:proofErr w:type="spellEnd"/>
        <w:r w:rsidR="00FA3B8C" w:rsidRPr="00A948B3">
          <w:rPr>
            <w:rFonts w:ascii="Calibri" w:hAnsi="Calibri"/>
            <w:sz w:val="22"/>
            <w:szCs w:val="22"/>
          </w:rPr>
          <w:t xml:space="preserve"> </w:t>
        </w:r>
        <w:proofErr w:type="spellStart"/>
        <w:r w:rsidR="00FA3B8C" w:rsidRPr="00A948B3">
          <w:rPr>
            <w:rFonts w:ascii="Calibri" w:hAnsi="Calibri"/>
            <w:sz w:val="22"/>
            <w:szCs w:val="22"/>
          </w:rPr>
          <w:t>Chlorhexidin</w:t>
        </w:r>
        <w:proofErr w:type="spellEnd"/>
        <w:r w:rsidR="00846E9C" w:rsidRPr="00A948B3">
          <w:rPr>
            <w:rFonts w:ascii="Calibri" w:hAnsi="Calibri"/>
            <w:sz w:val="22"/>
            <w:szCs w:val="22"/>
          </w:rPr>
          <w:t xml:space="preserve"> </w:t>
        </w:r>
        <w:proofErr w:type="spellStart"/>
        <w:r w:rsidR="00FA3B8C" w:rsidRPr="00A948B3">
          <w:rPr>
            <w:rFonts w:ascii="Calibri" w:hAnsi="Calibri"/>
            <w:sz w:val="22"/>
            <w:szCs w:val="22"/>
          </w:rPr>
          <w:t>Shampoo</w:t>
        </w:r>
        <w:proofErr w:type="spellEnd"/>
        <w:r w:rsidR="00FA3B8C" w:rsidRPr="00A948B3">
          <w:rPr>
            <w:rFonts w:ascii="Calibri" w:hAnsi="Calibri"/>
            <w:sz w:val="22"/>
            <w:szCs w:val="22"/>
          </w:rPr>
          <w:t xml:space="preserve"> </w:t>
        </w:r>
      </w:sdtContent>
    </w:sdt>
  </w:p>
  <w:p w14:paraId="1BDC7AB6" w14:textId="77777777" w:rsidR="007F5D0F" w:rsidRDefault="007F5D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10E31"/>
    <w:multiLevelType w:val="hybridMultilevel"/>
    <w:tmpl w:val="57FA8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84267"/>
    <w:multiLevelType w:val="hybridMultilevel"/>
    <w:tmpl w:val="57FA8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B3"/>
    <w:rsid w:val="00010994"/>
    <w:rsid w:val="00016B0E"/>
    <w:rsid w:val="00023E46"/>
    <w:rsid w:val="0003550A"/>
    <w:rsid w:val="0004676D"/>
    <w:rsid w:val="00067EC1"/>
    <w:rsid w:val="000F0469"/>
    <w:rsid w:val="000F4F4C"/>
    <w:rsid w:val="00153C53"/>
    <w:rsid w:val="001672FB"/>
    <w:rsid w:val="00184DA4"/>
    <w:rsid w:val="001C214E"/>
    <w:rsid w:val="00240EA0"/>
    <w:rsid w:val="00252E8F"/>
    <w:rsid w:val="00272947"/>
    <w:rsid w:val="00294AE0"/>
    <w:rsid w:val="002B5F5A"/>
    <w:rsid w:val="00304D2A"/>
    <w:rsid w:val="00340395"/>
    <w:rsid w:val="003614E1"/>
    <w:rsid w:val="00374132"/>
    <w:rsid w:val="003B6DF6"/>
    <w:rsid w:val="003C5897"/>
    <w:rsid w:val="00406903"/>
    <w:rsid w:val="004242A5"/>
    <w:rsid w:val="004263A3"/>
    <w:rsid w:val="00427262"/>
    <w:rsid w:val="00433D50"/>
    <w:rsid w:val="00450FCE"/>
    <w:rsid w:val="00465F0D"/>
    <w:rsid w:val="004E1B62"/>
    <w:rsid w:val="00504CFB"/>
    <w:rsid w:val="0059782B"/>
    <w:rsid w:val="005A66C4"/>
    <w:rsid w:val="005D317C"/>
    <w:rsid w:val="005E6A1E"/>
    <w:rsid w:val="005F1D0C"/>
    <w:rsid w:val="00675CF7"/>
    <w:rsid w:val="00684DBF"/>
    <w:rsid w:val="006B54E1"/>
    <w:rsid w:val="006B72D1"/>
    <w:rsid w:val="006C5DDC"/>
    <w:rsid w:val="006E1C71"/>
    <w:rsid w:val="006E35CA"/>
    <w:rsid w:val="006F0757"/>
    <w:rsid w:val="00724FE0"/>
    <w:rsid w:val="00736361"/>
    <w:rsid w:val="007461F5"/>
    <w:rsid w:val="007467EE"/>
    <w:rsid w:val="00790043"/>
    <w:rsid w:val="007932D4"/>
    <w:rsid w:val="007F5D0F"/>
    <w:rsid w:val="00803B11"/>
    <w:rsid w:val="008414C0"/>
    <w:rsid w:val="00846E9C"/>
    <w:rsid w:val="008839A9"/>
    <w:rsid w:val="00885EAF"/>
    <w:rsid w:val="008A03A0"/>
    <w:rsid w:val="008B5DCE"/>
    <w:rsid w:val="008F7E67"/>
    <w:rsid w:val="0094378C"/>
    <w:rsid w:val="0094521D"/>
    <w:rsid w:val="00970B63"/>
    <w:rsid w:val="00974722"/>
    <w:rsid w:val="00985A66"/>
    <w:rsid w:val="009C48E6"/>
    <w:rsid w:val="00A15921"/>
    <w:rsid w:val="00A24441"/>
    <w:rsid w:val="00A87E31"/>
    <w:rsid w:val="00A9304F"/>
    <w:rsid w:val="00A948B3"/>
    <w:rsid w:val="00A95396"/>
    <w:rsid w:val="00AA17BC"/>
    <w:rsid w:val="00B10CB3"/>
    <w:rsid w:val="00B20C18"/>
    <w:rsid w:val="00B96970"/>
    <w:rsid w:val="00BA2642"/>
    <w:rsid w:val="00BA713E"/>
    <w:rsid w:val="00BB4A14"/>
    <w:rsid w:val="00BC7C5C"/>
    <w:rsid w:val="00BF7BE3"/>
    <w:rsid w:val="00C30261"/>
    <w:rsid w:val="00C53D0D"/>
    <w:rsid w:val="00C57730"/>
    <w:rsid w:val="00CA08F6"/>
    <w:rsid w:val="00CA5777"/>
    <w:rsid w:val="00CC06DA"/>
    <w:rsid w:val="00CD1581"/>
    <w:rsid w:val="00CD78D0"/>
    <w:rsid w:val="00CE7AE7"/>
    <w:rsid w:val="00D56A2C"/>
    <w:rsid w:val="00DA1DE3"/>
    <w:rsid w:val="00DA2019"/>
    <w:rsid w:val="00DB046E"/>
    <w:rsid w:val="00DD38B4"/>
    <w:rsid w:val="00DD6827"/>
    <w:rsid w:val="00DE2EF1"/>
    <w:rsid w:val="00E6055C"/>
    <w:rsid w:val="00EA0132"/>
    <w:rsid w:val="00EB252F"/>
    <w:rsid w:val="00ED0CA2"/>
    <w:rsid w:val="00F26CE1"/>
    <w:rsid w:val="00F3678D"/>
    <w:rsid w:val="00F415EF"/>
    <w:rsid w:val="00F62EC3"/>
    <w:rsid w:val="00FA3B8C"/>
    <w:rsid w:val="00FA73AD"/>
    <w:rsid w:val="00FE2394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434EB4B"/>
  <w15:chartTrackingRefBased/>
  <w15:docId w15:val="{5EAF2FF2-BD6B-4ECC-9004-5958BB73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lang w:eastAsia="cs-CZ"/>
    </w:rPr>
  </w:style>
  <w:style w:type="paragraph" w:styleId="Nadpis1">
    <w:name w:val="heading 1"/>
    <w:basedOn w:val="Normln"/>
    <w:next w:val="Normln"/>
    <w:qFormat/>
    <w:pPr>
      <w:keepNext/>
      <w:ind w:firstLine="708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851"/>
      </w:tabs>
      <w:ind w:left="851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709"/>
      </w:tabs>
      <w:ind w:left="708"/>
    </w:pPr>
  </w:style>
  <w:style w:type="paragraph" w:styleId="Zkladntext">
    <w:name w:val="Body Text"/>
    <w:basedOn w:val="Normln"/>
    <w:rsid w:val="005F1D0C"/>
    <w:pPr>
      <w:spacing w:after="120"/>
    </w:pPr>
  </w:style>
  <w:style w:type="character" w:customStyle="1" w:styleId="adr">
    <w:name w:val="adr"/>
    <w:basedOn w:val="Standardnpsmoodstavce"/>
    <w:rsid w:val="00240EA0"/>
  </w:style>
  <w:style w:type="character" w:customStyle="1" w:styleId="street-address">
    <w:name w:val="street-address"/>
    <w:basedOn w:val="Standardnpsmoodstavce"/>
    <w:rsid w:val="00240EA0"/>
  </w:style>
  <w:style w:type="character" w:customStyle="1" w:styleId="postal-code">
    <w:name w:val="postal-code"/>
    <w:basedOn w:val="Standardnpsmoodstavce"/>
    <w:rsid w:val="00240EA0"/>
  </w:style>
  <w:style w:type="paragraph" w:styleId="Textbubliny">
    <w:name w:val="Balloon Text"/>
    <w:basedOn w:val="Normln"/>
    <w:link w:val="TextbublinyChar"/>
    <w:rsid w:val="00A953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95396"/>
    <w:rPr>
      <w:rFonts w:ascii="Segoe UI" w:hAnsi="Segoe UI" w:cs="Segoe UI"/>
      <w:sz w:val="18"/>
      <w:szCs w:val="18"/>
    </w:rPr>
  </w:style>
  <w:style w:type="paragraph" w:customStyle="1" w:styleId="Normln1">
    <w:name w:val="Normální1"/>
    <w:rsid w:val="00AA17BC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uiPriority w:val="99"/>
    <w:rsid w:val="007F5D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5D0F"/>
    <w:rPr>
      <w:sz w:val="24"/>
    </w:rPr>
  </w:style>
  <w:style w:type="character" w:styleId="Zstupntext">
    <w:name w:val="Placeholder Text"/>
    <w:rsid w:val="007F5D0F"/>
    <w:rPr>
      <w:color w:val="808080"/>
    </w:rPr>
  </w:style>
  <w:style w:type="character" w:styleId="Siln">
    <w:name w:val="Strong"/>
    <w:uiPriority w:val="22"/>
    <w:qFormat/>
    <w:rsid w:val="007F5D0F"/>
    <w:rPr>
      <w:b/>
      <w:bCs/>
    </w:rPr>
  </w:style>
  <w:style w:type="paragraph" w:styleId="Revize">
    <w:name w:val="Revision"/>
    <w:hidden/>
    <w:uiPriority w:val="99"/>
    <w:semiHidden/>
    <w:rsid w:val="00DB046E"/>
    <w:rPr>
      <w:sz w:val="24"/>
      <w:lang w:eastAsia="cs-CZ"/>
    </w:rPr>
  </w:style>
  <w:style w:type="character" w:customStyle="1" w:styleId="Styl2">
    <w:name w:val="Styl2"/>
    <w:basedOn w:val="Standardnpsmoodstavce"/>
    <w:uiPriority w:val="1"/>
    <w:rsid w:val="00304D2A"/>
    <w:rPr>
      <w:b/>
      <w:bCs w:val="0"/>
    </w:rPr>
  </w:style>
  <w:style w:type="character" w:styleId="Odkaznakoment">
    <w:name w:val="annotation reference"/>
    <w:basedOn w:val="Standardnpsmoodstavce"/>
    <w:rsid w:val="00B969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9697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6970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B969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96970"/>
    <w:rPr>
      <w:b/>
      <w:bCs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7AE7"/>
    <w:rPr>
      <w:color w:val="0000FF"/>
      <w:u w:val="single"/>
    </w:rPr>
  </w:style>
  <w:style w:type="character" w:styleId="Sledovanodkaz">
    <w:name w:val="FollowedHyperlink"/>
    <w:basedOn w:val="Standardnpsmoodstavce"/>
    <w:rsid w:val="008839A9"/>
    <w:rPr>
      <w:color w:val="954F72" w:themeColor="followedHyperlink"/>
      <w:u w:val="single"/>
    </w:rPr>
  </w:style>
  <w:style w:type="paragraph" w:customStyle="1" w:styleId="Default">
    <w:name w:val="Default"/>
    <w:rsid w:val="00C53D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1A61AFF1CE4C32A3366031A736AE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3BAFE-7673-4C84-ABC5-08A4B556A3C7}"/>
      </w:docPartPr>
      <w:docPartBody>
        <w:p w:rsidR="008A5416" w:rsidRDefault="004567B8" w:rsidP="004567B8">
          <w:pPr>
            <w:pStyle w:val="291A61AFF1CE4C32A3366031A736AE0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0A9AB38F660462F88749CF3FFD137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FE3959-B930-4404-A963-34BC04EFB934}"/>
      </w:docPartPr>
      <w:docPartBody>
        <w:p w:rsidR="008A5416" w:rsidRDefault="004567B8" w:rsidP="004567B8">
          <w:pPr>
            <w:pStyle w:val="50A9AB38F660462F88749CF3FFD137A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A72E1EE147F462DBEC0D0720357A0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0489D0-1645-47B9-A556-393C27433A8C}"/>
      </w:docPartPr>
      <w:docPartBody>
        <w:p w:rsidR="008A5416" w:rsidRDefault="004567B8" w:rsidP="004567B8">
          <w:pPr>
            <w:pStyle w:val="CA72E1EE147F462DBEC0D0720357A0B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29F23DD2F8B4AA399CE92C4B4E95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D20F81-BCD4-4121-93E8-AFB51861E7C0}"/>
      </w:docPartPr>
      <w:docPartBody>
        <w:p w:rsidR="008A5416" w:rsidRDefault="004567B8" w:rsidP="004567B8">
          <w:pPr>
            <w:pStyle w:val="A29F23DD2F8B4AA399CE92C4B4E9500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50"/>
    <w:rsid w:val="00003CDD"/>
    <w:rsid w:val="0009565B"/>
    <w:rsid w:val="001C2883"/>
    <w:rsid w:val="00337A50"/>
    <w:rsid w:val="00377EE7"/>
    <w:rsid w:val="004567B8"/>
    <w:rsid w:val="00483230"/>
    <w:rsid w:val="00536BCE"/>
    <w:rsid w:val="008A5416"/>
    <w:rsid w:val="009D1652"/>
    <w:rsid w:val="00A30A6A"/>
    <w:rsid w:val="00AD2C88"/>
    <w:rsid w:val="00C765AC"/>
    <w:rsid w:val="00CB4DB7"/>
    <w:rsid w:val="00DC55E3"/>
    <w:rsid w:val="00DD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567B8"/>
    <w:rPr>
      <w:color w:val="808080"/>
    </w:rPr>
  </w:style>
  <w:style w:type="paragraph" w:customStyle="1" w:styleId="24434C96A09D4528B529093AE0B25226">
    <w:name w:val="24434C96A09D4528B529093AE0B25226"/>
    <w:rsid w:val="00337A50"/>
  </w:style>
  <w:style w:type="paragraph" w:customStyle="1" w:styleId="F065A063F159406CB41ADF4622F76FF9">
    <w:name w:val="F065A063F159406CB41ADF4622F76FF9"/>
    <w:rsid w:val="00337A50"/>
  </w:style>
  <w:style w:type="paragraph" w:customStyle="1" w:styleId="435B66159C624EFF8161E29BF7660DBE">
    <w:name w:val="435B66159C624EFF8161E29BF7660DBE"/>
    <w:rsid w:val="00337A50"/>
  </w:style>
  <w:style w:type="paragraph" w:customStyle="1" w:styleId="1EA9698566C24DB5B21ADC01DDF33FEB">
    <w:name w:val="1EA9698566C24DB5B21ADC01DDF33FEB"/>
    <w:rsid w:val="00337A50"/>
  </w:style>
  <w:style w:type="paragraph" w:customStyle="1" w:styleId="3E0036C00CEE4898A50FBA5507D3F558">
    <w:name w:val="3E0036C00CEE4898A50FBA5507D3F558"/>
    <w:rsid w:val="00337A50"/>
  </w:style>
  <w:style w:type="paragraph" w:customStyle="1" w:styleId="291A61AFF1CE4C32A3366031A736AE09">
    <w:name w:val="291A61AFF1CE4C32A3366031A736AE09"/>
    <w:rsid w:val="004567B8"/>
    <w:rPr>
      <w:lang w:eastAsia="cs-CZ"/>
    </w:rPr>
  </w:style>
  <w:style w:type="paragraph" w:customStyle="1" w:styleId="50A9AB38F660462F88749CF3FFD137A6">
    <w:name w:val="50A9AB38F660462F88749CF3FFD137A6"/>
    <w:rsid w:val="004567B8"/>
    <w:rPr>
      <w:lang w:eastAsia="cs-CZ"/>
    </w:rPr>
  </w:style>
  <w:style w:type="paragraph" w:customStyle="1" w:styleId="CA72E1EE147F462DBEC0D0720357A0B2">
    <w:name w:val="CA72E1EE147F462DBEC0D0720357A0B2"/>
    <w:rsid w:val="004567B8"/>
    <w:rPr>
      <w:lang w:eastAsia="cs-CZ"/>
    </w:rPr>
  </w:style>
  <w:style w:type="paragraph" w:customStyle="1" w:styleId="A29F23DD2F8B4AA399CE92C4B4E9500C">
    <w:name w:val="A29F23DD2F8B4AA399CE92C4B4E9500C"/>
    <w:rsid w:val="004567B8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Příbalová informace</vt:lpstr>
    </vt:vector>
  </TitlesOfParts>
  <Company>Hewlett-Packard Company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</dc:title>
  <dc:subject/>
  <dc:creator>MVDr. Eduard Jiran, DrSc.</dc:creator>
  <cp:keywords/>
  <cp:lastModifiedBy>Hamšíková Monika</cp:lastModifiedBy>
  <cp:revision>14</cp:revision>
  <cp:lastPrinted>2010-05-28T09:45:00Z</cp:lastPrinted>
  <dcterms:created xsi:type="dcterms:W3CDTF">2025-07-02T12:11:00Z</dcterms:created>
  <dcterms:modified xsi:type="dcterms:W3CDTF">2025-09-02T12:16:00Z</dcterms:modified>
</cp:coreProperties>
</file>