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17432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Informace pro použití, čtěte pozorně</w:t>
      </w:r>
    </w:p>
    <w:p w14:paraId="1A43548E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40F9821" w14:textId="164D65DA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956724">
        <w:rPr>
          <w:b/>
          <w:bCs/>
          <w:sz w:val="28"/>
          <w:szCs w:val="28"/>
        </w:rPr>
        <w:t xml:space="preserve">ALAVIS </w:t>
      </w:r>
      <w:proofErr w:type="spellStart"/>
      <w:r w:rsidRPr="00956724">
        <w:rPr>
          <w:b/>
          <w:bCs/>
          <w:sz w:val="28"/>
          <w:szCs w:val="28"/>
        </w:rPr>
        <w:t>Hemagel</w:t>
      </w:r>
      <w:proofErr w:type="spellEnd"/>
    </w:p>
    <w:p w14:paraId="054BDF3B" w14:textId="77777777" w:rsidR="009728AA" w:rsidRPr="00956724" w:rsidRDefault="009728AA" w:rsidP="0087001E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14:paraId="4ABF7CDD" w14:textId="77777777" w:rsidR="009728AA" w:rsidRPr="00956724" w:rsidRDefault="009728AA" w:rsidP="0087001E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956724">
        <w:rPr>
          <w:bCs/>
          <w:sz w:val="24"/>
          <w:szCs w:val="24"/>
        </w:rPr>
        <w:t>Veterinární přípravek</w:t>
      </w:r>
    </w:p>
    <w:p w14:paraId="6043E3BA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Hydrofilní gel k urychlení hojení ran</w:t>
      </w:r>
    </w:p>
    <w:p w14:paraId="15A3B96C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Domácí, hospodářská i exotická zvířata.</w:t>
      </w:r>
    </w:p>
    <w:p w14:paraId="450D2499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441DC8C" w14:textId="32492C38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b/>
          <w:bCs/>
          <w:sz w:val="24"/>
          <w:szCs w:val="24"/>
        </w:rPr>
        <w:t xml:space="preserve">ALAVIS </w:t>
      </w:r>
      <w:proofErr w:type="spellStart"/>
      <w:r w:rsidRPr="00956724">
        <w:rPr>
          <w:b/>
          <w:bCs/>
          <w:sz w:val="24"/>
          <w:szCs w:val="24"/>
        </w:rPr>
        <w:t>Hemagel</w:t>
      </w:r>
      <w:proofErr w:type="spellEnd"/>
      <w:r w:rsidRPr="00956724">
        <w:rPr>
          <w:b/>
          <w:bCs/>
          <w:sz w:val="24"/>
          <w:szCs w:val="24"/>
        </w:rPr>
        <w:t xml:space="preserve"> </w:t>
      </w:r>
      <w:r w:rsidRPr="00956724">
        <w:rPr>
          <w:sz w:val="24"/>
          <w:szCs w:val="24"/>
        </w:rPr>
        <w:t>je vhodný pro velká i malá domácí i exotická zvířata.</w:t>
      </w:r>
    </w:p>
    <w:p w14:paraId="343CC508" w14:textId="4D753E10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b/>
          <w:bCs/>
          <w:sz w:val="24"/>
          <w:szCs w:val="24"/>
        </w:rPr>
        <w:t xml:space="preserve">ALAVIS </w:t>
      </w:r>
      <w:proofErr w:type="spellStart"/>
      <w:r w:rsidR="00F07603" w:rsidRPr="00956724">
        <w:rPr>
          <w:b/>
          <w:bCs/>
          <w:sz w:val="24"/>
          <w:szCs w:val="24"/>
        </w:rPr>
        <w:t>Hemagel</w:t>
      </w:r>
      <w:proofErr w:type="spellEnd"/>
      <w:r w:rsidR="00F07603" w:rsidRPr="00956724">
        <w:rPr>
          <w:b/>
          <w:bCs/>
          <w:sz w:val="24"/>
          <w:szCs w:val="24"/>
        </w:rPr>
        <w:t xml:space="preserve"> </w:t>
      </w:r>
      <w:r w:rsidR="00F07603" w:rsidRPr="00956724">
        <w:rPr>
          <w:sz w:val="24"/>
          <w:szCs w:val="24"/>
        </w:rPr>
        <w:t>přináší</w:t>
      </w:r>
      <w:r w:rsidRPr="00956724">
        <w:rPr>
          <w:sz w:val="24"/>
          <w:szCs w:val="24"/>
        </w:rPr>
        <w:t xml:space="preserve"> snadné a rychlé ošetření rány s okamžitou úlevou.</w:t>
      </w:r>
    </w:p>
    <w:p w14:paraId="604D8467" w14:textId="259E3A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b/>
          <w:sz w:val="24"/>
          <w:szCs w:val="24"/>
        </w:rPr>
        <w:t xml:space="preserve">ALAVIS </w:t>
      </w:r>
      <w:proofErr w:type="spellStart"/>
      <w:r w:rsidRPr="00956724">
        <w:rPr>
          <w:b/>
          <w:sz w:val="24"/>
          <w:szCs w:val="24"/>
        </w:rPr>
        <w:t>Hemagel</w:t>
      </w:r>
      <w:proofErr w:type="spellEnd"/>
      <w:r w:rsidRPr="00956724">
        <w:rPr>
          <w:sz w:val="24"/>
          <w:szCs w:val="24"/>
        </w:rPr>
        <w:t xml:space="preserve"> hojí jak drobné oděrky, </w:t>
      </w:r>
      <w:r w:rsidR="00C73E30" w:rsidRPr="00956724">
        <w:rPr>
          <w:sz w:val="24"/>
          <w:szCs w:val="24"/>
        </w:rPr>
        <w:t xml:space="preserve">tak </w:t>
      </w:r>
      <w:r w:rsidRPr="00956724">
        <w:rPr>
          <w:sz w:val="24"/>
          <w:szCs w:val="24"/>
        </w:rPr>
        <w:t>akutní poranění i chronické rány</w:t>
      </w:r>
      <w:r w:rsidR="00C73E30" w:rsidRPr="00956724">
        <w:rPr>
          <w:sz w:val="24"/>
          <w:szCs w:val="24"/>
        </w:rPr>
        <w:t xml:space="preserve"> menšího charakteru</w:t>
      </w:r>
      <w:r w:rsidRPr="00956724">
        <w:rPr>
          <w:sz w:val="24"/>
          <w:szCs w:val="24"/>
        </w:rPr>
        <w:t xml:space="preserve">. </w:t>
      </w:r>
    </w:p>
    <w:p w14:paraId="18DD5397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DDC781B" w14:textId="685BE53C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 xml:space="preserve">Unikátní složení </w:t>
      </w:r>
      <w:r w:rsidR="00C82C79" w:rsidRPr="00956724">
        <w:rPr>
          <w:sz w:val="24"/>
          <w:szCs w:val="24"/>
        </w:rPr>
        <w:t xml:space="preserve">přípravku </w:t>
      </w:r>
      <w:r w:rsidRPr="00956724">
        <w:rPr>
          <w:sz w:val="24"/>
          <w:szCs w:val="24"/>
        </w:rPr>
        <w:t>umožňuje chemicky vázat kyslíkové radikály, které vznikají při</w:t>
      </w:r>
      <w:r w:rsidR="009E6EC9">
        <w:rPr>
          <w:sz w:val="24"/>
          <w:szCs w:val="24"/>
        </w:rPr>
        <w:t> </w:t>
      </w:r>
      <w:r w:rsidRPr="00956724">
        <w:rPr>
          <w:sz w:val="24"/>
          <w:szCs w:val="24"/>
        </w:rPr>
        <w:t xml:space="preserve">zánětlivých procesech, </w:t>
      </w:r>
      <w:r w:rsidR="00D74C7E" w:rsidRPr="00956724">
        <w:rPr>
          <w:sz w:val="24"/>
          <w:szCs w:val="24"/>
        </w:rPr>
        <w:t>přispívá k urychlení procesu</w:t>
      </w:r>
      <w:r w:rsidRPr="00956724">
        <w:rPr>
          <w:sz w:val="24"/>
          <w:szCs w:val="24"/>
        </w:rPr>
        <w:t xml:space="preserve"> hojení rány, sn</w:t>
      </w:r>
      <w:r w:rsidR="00D74C7E" w:rsidRPr="00956724">
        <w:rPr>
          <w:sz w:val="24"/>
          <w:szCs w:val="24"/>
        </w:rPr>
        <w:t>ížení</w:t>
      </w:r>
      <w:r w:rsidRPr="00956724">
        <w:rPr>
          <w:sz w:val="24"/>
          <w:szCs w:val="24"/>
        </w:rPr>
        <w:t xml:space="preserve"> rizik</w:t>
      </w:r>
      <w:r w:rsidR="00D74C7E" w:rsidRPr="00956724">
        <w:rPr>
          <w:sz w:val="24"/>
          <w:szCs w:val="24"/>
        </w:rPr>
        <w:t>a</w:t>
      </w:r>
      <w:r w:rsidRPr="00956724">
        <w:rPr>
          <w:sz w:val="24"/>
          <w:szCs w:val="24"/>
        </w:rPr>
        <w:t xml:space="preserve"> komplikovaného hojení a potlač</w:t>
      </w:r>
      <w:r w:rsidR="00D74C7E" w:rsidRPr="00956724">
        <w:rPr>
          <w:sz w:val="24"/>
          <w:szCs w:val="24"/>
        </w:rPr>
        <w:t>ení</w:t>
      </w:r>
      <w:r w:rsidRPr="00956724">
        <w:rPr>
          <w:sz w:val="24"/>
          <w:szCs w:val="24"/>
        </w:rPr>
        <w:t xml:space="preserve"> bolestivost</w:t>
      </w:r>
      <w:r w:rsidR="00D74C7E" w:rsidRPr="00956724">
        <w:rPr>
          <w:sz w:val="24"/>
          <w:szCs w:val="24"/>
        </w:rPr>
        <w:t>i</w:t>
      </w:r>
      <w:r w:rsidRPr="00956724">
        <w:rPr>
          <w:sz w:val="24"/>
          <w:szCs w:val="24"/>
        </w:rPr>
        <w:t xml:space="preserve"> v ráně. Vytváří povrchovou vrstvu, která se chová jako druhá kůže, čímž napomáhá ochraně před vnějšími vlivy a vytváří příznivé prostředí pro hojení</w:t>
      </w:r>
      <w:r w:rsidR="00D74C7E" w:rsidRPr="00956724">
        <w:rPr>
          <w:sz w:val="24"/>
          <w:szCs w:val="24"/>
        </w:rPr>
        <w:t>,</w:t>
      </w:r>
      <w:r w:rsidRPr="00956724">
        <w:rPr>
          <w:sz w:val="24"/>
          <w:szCs w:val="24"/>
        </w:rPr>
        <w:t xml:space="preserve"> jak akutních, tak i chronických</w:t>
      </w:r>
      <w:r w:rsidR="00C73E30" w:rsidRPr="00956724">
        <w:rPr>
          <w:sz w:val="24"/>
          <w:szCs w:val="24"/>
        </w:rPr>
        <w:t xml:space="preserve"> ran</w:t>
      </w:r>
      <w:r w:rsidR="00111368" w:rsidRPr="00956724">
        <w:rPr>
          <w:sz w:val="24"/>
          <w:szCs w:val="24"/>
        </w:rPr>
        <w:t xml:space="preserve"> menšího charakteru</w:t>
      </w:r>
      <w:r w:rsidRPr="00956724">
        <w:rPr>
          <w:sz w:val="24"/>
          <w:szCs w:val="24"/>
        </w:rPr>
        <w:t xml:space="preserve"> (např.</w:t>
      </w:r>
      <w:r w:rsidR="009E6EC9">
        <w:rPr>
          <w:sz w:val="24"/>
          <w:szCs w:val="24"/>
        </w:rPr>
        <w:t> </w:t>
      </w:r>
      <w:r w:rsidRPr="00956724">
        <w:rPr>
          <w:sz w:val="24"/>
          <w:szCs w:val="24"/>
        </w:rPr>
        <w:t>pooperačních a ostatních poškození kůže).</w:t>
      </w:r>
    </w:p>
    <w:p w14:paraId="16965A64" w14:textId="58690B02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Mokré prostředí při léčbě ran je moderní a zároveň základní podstatou ošetřování. Stabilní</w:t>
      </w:r>
      <w:r w:rsidR="009E6EC9">
        <w:rPr>
          <w:sz w:val="24"/>
          <w:szCs w:val="24"/>
        </w:rPr>
        <w:t xml:space="preserve"> </w:t>
      </w:r>
      <w:r w:rsidRPr="00956724">
        <w:rPr>
          <w:sz w:val="24"/>
          <w:szCs w:val="24"/>
        </w:rPr>
        <w:t>vlhkost v ráně zabraňuje tvorbě strupu a tím pomáhá urychlovat proces hojení.</w:t>
      </w:r>
    </w:p>
    <w:p w14:paraId="2116736A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Neobsahuje umělé vůně ani barviva.</w:t>
      </w:r>
    </w:p>
    <w:p w14:paraId="75566F1D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FF1A1ED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56724">
        <w:rPr>
          <w:b/>
          <w:bCs/>
          <w:sz w:val="24"/>
          <w:szCs w:val="24"/>
        </w:rPr>
        <w:t>Proč používat formu gelu k ošetřování ran?</w:t>
      </w:r>
    </w:p>
    <w:p w14:paraId="43DDB446" w14:textId="1011E3FF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b/>
          <w:sz w:val="24"/>
          <w:szCs w:val="24"/>
        </w:rPr>
        <w:t xml:space="preserve">ALAVIS </w:t>
      </w:r>
      <w:proofErr w:type="spellStart"/>
      <w:r w:rsidRPr="00956724">
        <w:rPr>
          <w:b/>
          <w:bCs/>
          <w:sz w:val="24"/>
          <w:szCs w:val="24"/>
        </w:rPr>
        <w:t>Hemagel</w:t>
      </w:r>
      <w:proofErr w:type="spellEnd"/>
      <w:r w:rsidRPr="00956724">
        <w:rPr>
          <w:b/>
          <w:bCs/>
          <w:sz w:val="24"/>
          <w:szCs w:val="24"/>
        </w:rPr>
        <w:t xml:space="preserve"> </w:t>
      </w:r>
      <w:r w:rsidRPr="00956724">
        <w:rPr>
          <w:sz w:val="24"/>
          <w:szCs w:val="24"/>
        </w:rPr>
        <w:t>díky svým vlastnostem prokázal, že:</w:t>
      </w:r>
    </w:p>
    <w:p w14:paraId="2B59BD98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- chemicky váže kyslíkové radikály, které vznikají při zánětlivých procesech</w:t>
      </w:r>
    </w:p>
    <w:p w14:paraId="2CCB33BB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- vytváří optimální pH v ráně a tím napomáhá hojení</w:t>
      </w:r>
    </w:p>
    <w:p w14:paraId="0A8C59AA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- prověřená struktura gelu zabraňuje uvolňování částeček gelu do rány s následnou iritací</w:t>
      </w:r>
    </w:p>
    <w:p w14:paraId="4558823C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- dodává vlhkost do rány</w:t>
      </w:r>
    </w:p>
    <w:p w14:paraId="6F890977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- zabraňuje vysušování rány a tvorbě strupu</w:t>
      </w:r>
    </w:p>
    <w:p w14:paraId="773D19FB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- má savou schopnost a tím čistí znečištěné rány</w:t>
      </w:r>
    </w:p>
    <w:p w14:paraId="7E1AA6D8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- snižuje bolestivost ran</w:t>
      </w:r>
    </w:p>
    <w:p w14:paraId="5F7FA5A0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- podporuje uzavírání rány jizvou</w:t>
      </w:r>
    </w:p>
    <w:p w14:paraId="3F01E063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- již během ošetřování změkčuje a zlepšuje vhled jizvy</w:t>
      </w:r>
    </w:p>
    <w:p w14:paraId="460A1A12" w14:textId="356F1ABB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 xml:space="preserve">- </w:t>
      </w:r>
      <w:r w:rsidR="004409F1" w:rsidRPr="00956724">
        <w:rPr>
          <w:sz w:val="24"/>
          <w:szCs w:val="24"/>
        </w:rPr>
        <w:t>zmírňuje projevy zánětlivých procesů</w:t>
      </w:r>
    </w:p>
    <w:p w14:paraId="0C96F1CB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5C6B6A4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56724">
        <w:rPr>
          <w:b/>
          <w:bCs/>
          <w:sz w:val="24"/>
          <w:szCs w:val="24"/>
        </w:rPr>
        <w:t>Složení:</w:t>
      </w:r>
    </w:p>
    <w:p w14:paraId="17BA596F" w14:textId="0C9D54C1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b/>
          <w:sz w:val="24"/>
          <w:szCs w:val="24"/>
        </w:rPr>
        <w:t xml:space="preserve">ALAVIS </w:t>
      </w:r>
      <w:proofErr w:type="spellStart"/>
      <w:r w:rsidRPr="00956724">
        <w:rPr>
          <w:b/>
          <w:bCs/>
          <w:sz w:val="24"/>
          <w:szCs w:val="24"/>
        </w:rPr>
        <w:t>Hemagel</w:t>
      </w:r>
      <w:proofErr w:type="spellEnd"/>
      <w:r w:rsidRPr="00956724">
        <w:rPr>
          <w:b/>
          <w:bCs/>
          <w:sz w:val="24"/>
          <w:szCs w:val="24"/>
        </w:rPr>
        <w:t xml:space="preserve"> </w:t>
      </w:r>
      <w:r w:rsidRPr="00956724">
        <w:rPr>
          <w:sz w:val="24"/>
          <w:szCs w:val="24"/>
        </w:rPr>
        <w:t xml:space="preserve">je hydrofilní </w:t>
      </w:r>
      <w:proofErr w:type="spellStart"/>
      <w:r w:rsidRPr="00956724">
        <w:rPr>
          <w:sz w:val="24"/>
          <w:szCs w:val="24"/>
        </w:rPr>
        <w:t>methakrylátový</w:t>
      </w:r>
      <w:proofErr w:type="spellEnd"/>
      <w:r w:rsidRPr="00956724">
        <w:rPr>
          <w:sz w:val="24"/>
          <w:szCs w:val="24"/>
        </w:rPr>
        <w:t xml:space="preserve"> gel na bázi síťovaného kopolymeru </w:t>
      </w:r>
      <w:r w:rsidR="009E6EC9">
        <w:rPr>
          <w:sz w:val="24"/>
          <w:szCs w:val="24"/>
        </w:rPr>
        <w:br/>
      </w:r>
      <w:r w:rsidRPr="00956724">
        <w:rPr>
          <w:sz w:val="24"/>
          <w:szCs w:val="24"/>
        </w:rPr>
        <w:t>2-hydroxyethylmethakrylátu obsahujícího polymerně vázané stericky stíněné aminoskupiny, vyvinutý Ústavem Makromolekulární Chemie AV ČR.</w:t>
      </w:r>
    </w:p>
    <w:p w14:paraId="7D1DA3CD" w14:textId="70318A27" w:rsidR="00D254A1" w:rsidRDefault="00D254A1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BC6C885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56724">
        <w:rPr>
          <w:b/>
          <w:bCs/>
          <w:sz w:val="24"/>
          <w:szCs w:val="24"/>
        </w:rPr>
        <w:t>Použití:</w:t>
      </w:r>
    </w:p>
    <w:p w14:paraId="72097F5B" w14:textId="5F871F20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- Očistěte ránu od mechanických nečistot, např. částeček prachu či zbytku předchozích</w:t>
      </w:r>
      <w:r w:rsidR="009E6EC9">
        <w:rPr>
          <w:sz w:val="24"/>
          <w:szCs w:val="24"/>
        </w:rPr>
        <w:t xml:space="preserve"> </w:t>
      </w:r>
      <w:r w:rsidRPr="00956724">
        <w:rPr>
          <w:sz w:val="24"/>
          <w:szCs w:val="24"/>
        </w:rPr>
        <w:t>léčebných materiálů, které by mohly následně dráždit a poškozovat ránu.</w:t>
      </w:r>
    </w:p>
    <w:p w14:paraId="7167A943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- Otevřete tubu vpichem pomocí otočeného víčka.</w:t>
      </w:r>
    </w:p>
    <w:p w14:paraId="04399ADF" w14:textId="729593AF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lastRenderedPageBreak/>
        <w:t>- Aplikujte malé množství gelu na celou spodinu rány. Gel přilne na spodinu rány a postupně</w:t>
      </w:r>
      <w:r w:rsidR="009E6EC9">
        <w:rPr>
          <w:sz w:val="24"/>
          <w:szCs w:val="24"/>
        </w:rPr>
        <w:t xml:space="preserve"> </w:t>
      </w:r>
      <w:r w:rsidRPr="00956724">
        <w:rPr>
          <w:sz w:val="24"/>
          <w:szCs w:val="24"/>
        </w:rPr>
        <w:t>absorbuje sekrety a další tekutiny z rány.</w:t>
      </w:r>
    </w:p>
    <w:p w14:paraId="30F7144F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724">
        <w:rPr>
          <w:sz w:val="24"/>
          <w:szCs w:val="24"/>
        </w:rPr>
        <w:t xml:space="preserve">- </w:t>
      </w:r>
      <w:r w:rsidRPr="00956724">
        <w:rPr>
          <w:rFonts w:asciiTheme="minorHAnsi" w:hAnsiTheme="minorHAnsi" w:cstheme="minorHAnsi"/>
          <w:sz w:val="24"/>
          <w:szCs w:val="24"/>
        </w:rPr>
        <w:t>Gel aplikujte dle potřeby minimálně 1 x za 24 hodin.</w:t>
      </w:r>
    </w:p>
    <w:p w14:paraId="11D2F67D" w14:textId="691AFB2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724">
        <w:rPr>
          <w:rFonts w:asciiTheme="minorHAnsi" w:hAnsiTheme="minorHAnsi" w:cstheme="minorHAnsi"/>
          <w:sz w:val="24"/>
          <w:szCs w:val="24"/>
        </w:rPr>
        <w:t>- Pro vyšší účinek je vhodné krýt ránu sterilním čtvercem nejlépe z netkaného textilu. Fixační materiály by měly přesahovat cca 1 cm přes okraj rány. Převaz provádějte dle potřeby nejdéle po 24 hodinách do vymizení problému.</w:t>
      </w:r>
      <w:r w:rsidR="002847D9" w:rsidRPr="00956724">
        <w:rPr>
          <w:rFonts w:asciiTheme="minorHAnsi" w:hAnsiTheme="minorHAnsi" w:cstheme="minorHAnsi"/>
          <w:sz w:val="24"/>
          <w:szCs w:val="24"/>
        </w:rPr>
        <w:t xml:space="preserve"> </w:t>
      </w:r>
      <w:r w:rsidRPr="00956724">
        <w:rPr>
          <w:rFonts w:asciiTheme="minorHAnsi" w:hAnsiTheme="minorHAnsi" w:cstheme="minorHAnsi"/>
          <w:sz w:val="24"/>
          <w:szCs w:val="24"/>
        </w:rPr>
        <w:t>U infikovaných ran doporučujeme častější výměny obvazu.</w:t>
      </w:r>
    </w:p>
    <w:p w14:paraId="6546E071" w14:textId="328295DD" w:rsidR="0087001E" w:rsidRPr="00956724" w:rsidRDefault="0087001E" w:rsidP="00E733D5">
      <w:pPr>
        <w:pStyle w:val="Vchoz"/>
        <w:rPr>
          <w:rFonts w:asciiTheme="minorHAnsi" w:hAnsiTheme="minorHAnsi" w:cstheme="minorHAnsi"/>
          <w:color w:val="auto"/>
          <w:sz w:val="24"/>
          <w:szCs w:val="24"/>
        </w:rPr>
      </w:pPr>
      <w:r w:rsidRPr="00956724">
        <w:rPr>
          <w:rFonts w:asciiTheme="minorHAnsi" w:hAnsiTheme="minorHAnsi" w:cstheme="minorHAnsi"/>
          <w:color w:val="auto"/>
          <w:sz w:val="24"/>
          <w:szCs w:val="24"/>
        </w:rPr>
        <w:t>- Aplikace gelu nenahrazuje podání antibiotik u silně infikovaných ran.</w:t>
      </w:r>
      <w:r w:rsidR="00F11976" w:rsidRPr="00956724">
        <w:rPr>
          <w:rFonts w:asciiTheme="minorHAnsi" w:hAnsiTheme="minorHAnsi" w:cstheme="minorHAnsi"/>
          <w:color w:val="auto"/>
          <w:sz w:val="24"/>
          <w:szCs w:val="24"/>
        </w:rPr>
        <w:t xml:space="preserve"> Přípravek není náhradou veterinární péče a léčiv doporučených veterinárním lékařem.</w:t>
      </w:r>
    </w:p>
    <w:p w14:paraId="59D5F791" w14:textId="5CA1266C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724">
        <w:rPr>
          <w:rFonts w:asciiTheme="minorHAnsi" w:hAnsiTheme="minorHAnsi" w:cstheme="minorHAnsi"/>
          <w:sz w:val="24"/>
          <w:szCs w:val="24"/>
        </w:rPr>
        <w:t>- Účinek gelu se projevuje bobtnáním. Unikátní technologie gelu zabraňuje přilepení k ráně a</w:t>
      </w:r>
      <w:r w:rsidR="009E6EC9">
        <w:rPr>
          <w:rFonts w:asciiTheme="minorHAnsi" w:hAnsiTheme="minorHAnsi" w:cstheme="minorHAnsi"/>
          <w:sz w:val="24"/>
          <w:szCs w:val="24"/>
        </w:rPr>
        <w:t> </w:t>
      </w:r>
      <w:r w:rsidRPr="00956724">
        <w:rPr>
          <w:rFonts w:asciiTheme="minorHAnsi" w:hAnsiTheme="minorHAnsi" w:cstheme="minorHAnsi"/>
          <w:sz w:val="24"/>
          <w:szCs w:val="24"/>
        </w:rPr>
        <w:t>tím umožňuje i velmi snadné odstranění bez bolesti jemným setřením.</w:t>
      </w:r>
    </w:p>
    <w:p w14:paraId="0087591C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724">
        <w:rPr>
          <w:rFonts w:asciiTheme="minorHAnsi" w:hAnsiTheme="minorHAnsi" w:cstheme="minorHAnsi"/>
          <w:sz w:val="24"/>
          <w:szCs w:val="24"/>
        </w:rPr>
        <w:t>- Dodržujte doporučení veterinárního lékaře.</w:t>
      </w:r>
    </w:p>
    <w:p w14:paraId="30776186" w14:textId="77777777" w:rsidR="00DF0365" w:rsidRPr="00956724" w:rsidRDefault="00DF0365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EE50E98" w14:textId="4B21FD55" w:rsidR="0087001E" w:rsidRPr="00956724" w:rsidRDefault="00DF0365" w:rsidP="0087001E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56724">
        <w:rPr>
          <w:b/>
          <w:bCs/>
          <w:sz w:val="24"/>
          <w:szCs w:val="24"/>
        </w:rPr>
        <w:t>Nežádoucí účinky</w:t>
      </w:r>
      <w:r w:rsidR="0087001E" w:rsidRPr="00956724">
        <w:rPr>
          <w:b/>
          <w:bCs/>
          <w:sz w:val="24"/>
          <w:szCs w:val="24"/>
        </w:rPr>
        <w:t>:</w:t>
      </w:r>
    </w:p>
    <w:p w14:paraId="646DD0E8" w14:textId="33C2079C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 xml:space="preserve">Při použití </w:t>
      </w:r>
      <w:r w:rsidRPr="00956724">
        <w:rPr>
          <w:b/>
          <w:sz w:val="24"/>
          <w:szCs w:val="24"/>
        </w:rPr>
        <w:t xml:space="preserve">ALAVIS </w:t>
      </w:r>
      <w:proofErr w:type="spellStart"/>
      <w:r w:rsidRPr="00956724">
        <w:rPr>
          <w:b/>
          <w:bCs/>
          <w:sz w:val="24"/>
          <w:szCs w:val="24"/>
        </w:rPr>
        <w:t>Hemagelu</w:t>
      </w:r>
      <w:proofErr w:type="spellEnd"/>
      <w:r w:rsidRPr="00956724">
        <w:rPr>
          <w:b/>
          <w:bCs/>
          <w:sz w:val="24"/>
          <w:szCs w:val="24"/>
        </w:rPr>
        <w:t xml:space="preserve"> </w:t>
      </w:r>
      <w:r w:rsidRPr="00956724">
        <w:rPr>
          <w:sz w:val="24"/>
          <w:szCs w:val="24"/>
        </w:rPr>
        <w:t>nebyly popsány žádné vedlejší účinky typu alergií, zvýšení bolestivosti apod.</w:t>
      </w:r>
    </w:p>
    <w:p w14:paraId="63F43F80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C350EEE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56724">
        <w:rPr>
          <w:b/>
          <w:bCs/>
          <w:sz w:val="24"/>
          <w:szCs w:val="24"/>
        </w:rPr>
        <w:t>Upozornění:</w:t>
      </w:r>
    </w:p>
    <w:p w14:paraId="0A8A9CDA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 xml:space="preserve">Přípravek je </w:t>
      </w:r>
      <w:proofErr w:type="spellStart"/>
      <w:r w:rsidRPr="00956724">
        <w:rPr>
          <w:sz w:val="24"/>
          <w:szCs w:val="24"/>
        </w:rPr>
        <w:t>autosterilní</w:t>
      </w:r>
      <w:proofErr w:type="spellEnd"/>
      <w:r w:rsidRPr="00956724">
        <w:rPr>
          <w:sz w:val="24"/>
          <w:szCs w:val="24"/>
        </w:rPr>
        <w:t xml:space="preserve"> – je možné ho po otevření používat po celou dobu použitelnosti.</w:t>
      </w:r>
    </w:p>
    <w:p w14:paraId="02B00940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Přípravek nesmí být používán po uplynutí doby použitelnosti vyznačené na tubě.</w:t>
      </w:r>
    </w:p>
    <w:p w14:paraId="0D080E01" w14:textId="51B4C381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V případě výskytu vedlejších nežádoucích účinků (zvýšená bolestivost, zarudnutí apod.)</w:t>
      </w:r>
      <w:r w:rsidR="009E6EC9">
        <w:rPr>
          <w:sz w:val="24"/>
          <w:szCs w:val="24"/>
        </w:rPr>
        <w:t xml:space="preserve"> </w:t>
      </w:r>
      <w:r w:rsidRPr="00956724">
        <w:rPr>
          <w:sz w:val="24"/>
          <w:szCs w:val="24"/>
        </w:rPr>
        <w:t xml:space="preserve">přerušte </w:t>
      </w:r>
      <w:r w:rsidR="00256F9F" w:rsidRPr="00956724">
        <w:rPr>
          <w:sz w:val="24"/>
          <w:szCs w:val="24"/>
        </w:rPr>
        <w:t xml:space="preserve">užívání přípravku </w:t>
      </w:r>
      <w:r w:rsidRPr="00956724">
        <w:rPr>
          <w:sz w:val="24"/>
          <w:szCs w:val="24"/>
        </w:rPr>
        <w:t>a poraďte se s veterinárním lékařem.</w:t>
      </w:r>
    </w:p>
    <w:p w14:paraId="090DF41D" w14:textId="1E4EF847" w:rsidR="0087001E" w:rsidRPr="00956724" w:rsidRDefault="007571C0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Uchovávat mimo dohled a dosah dětí.</w:t>
      </w:r>
    </w:p>
    <w:p w14:paraId="775AB567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Není určeno pro vnitřní použití.</w:t>
      </w:r>
    </w:p>
    <w:p w14:paraId="6DEE2B73" w14:textId="77777777" w:rsidR="007571C0" w:rsidRPr="00956724" w:rsidRDefault="007571C0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Pouze pro zvířata</w:t>
      </w:r>
      <w:r w:rsidR="007E1227" w:rsidRPr="00956724">
        <w:rPr>
          <w:sz w:val="24"/>
          <w:szCs w:val="24"/>
        </w:rPr>
        <w:t>.</w:t>
      </w:r>
    </w:p>
    <w:p w14:paraId="6505BE81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86A5213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56724">
        <w:rPr>
          <w:b/>
          <w:bCs/>
          <w:sz w:val="24"/>
          <w:szCs w:val="24"/>
        </w:rPr>
        <w:t>Skladování:</w:t>
      </w:r>
    </w:p>
    <w:p w14:paraId="11DB7C5F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>Skladujte v suchu při teplotě do 25 °C</w:t>
      </w:r>
      <w:r w:rsidR="007571C0" w:rsidRPr="00956724">
        <w:rPr>
          <w:sz w:val="24"/>
          <w:szCs w:val="24"/>
        </w:rPr>
        <w:t>.</w:t>
      </w:r>
    </w:p>
    <w:p w14:paraId="06A3B29B" w14:textId="77777777" w:rsidR="0087001E" w:rsidRPr="00956724" w:rsidRDefault="0087001E" w:rsidP="0087001E">
      <w:pPr>
        <w:pStyle w:val="Zkladntext"/>
        <w:spacing w:line="276" w:lineRule="auto"/>
        <w:jc w:val="left"/>
        <w:rPr>
          <w:rFonts w:ascii="Calibri" w:hAnsi="Calibri"/>
          <w:szCs w:val="24"/>
        </w:rPr>
      </w:pPr>
      <w:r w:rsidRPr="00956724">
        <w:rPr>
          <w:rFonts w:ascii="Calibri" w:hAnsi="Calibri"/>
          <w:b/>
          <w:szCs w:val="24"/>
        </w:rPr>
        <w:t xml:space="preserve">Číslo šarže a datum spotřeby: </w:t>
      </w:r>
      <w:r w:rsidRPr="00956724">
        <w:rPr>
          <w:rFonts w:ascii="Calibri" w:hAnsi="Calibri"/>
          <w:szCs w:val="24"/>
        </w:rPr>
        <w:t xml:space="preserve">uvedeno na krabičce a na tubě </w:t>
      </w:r>
    </w:p>
    <w:p w14:paraId="295162F9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56724">
        <w:rPr>
          <w:b/>
          <w:bCs/>
          <w:sz w:val="24"/>
          <w:szCs w:val="24"/>
        </w:rPr>
        <w:t>Balení:</w:t>
      </w:r>
    </w:p>
    <w:p w14:paraId="324EAA5F" w14:textId="4CF24162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56724">
        <w:rPr>
          <w:sz w:val="24"/>
          <w:szCs w:val="24"/>
        </w:rPr>
        <w:t xml:space="preserve">Tuba </w:t>
      </w:r>
      <w:r w:rsidR="00EF3AD6" w:rsidRPr="00956724">
        <w:rPr>
          <w:sz w:val="24"/>
          <w:szCs w:val="24"/>
        </w:rPr>
        <w:t>5</w:t>
      </w:r>
      <w:r w:rsidR="00A335D5" w:rsidRPr="00956724">
        <w:rPr>
          <w:sz w:val="24"/>
          <w:szCs w:val="24"/>
        </w:rPr>
        <w:t xml:space="preserve"> </w:t>
      </w:r>
      <w:r w:rsidRPr="00956724">
        <w:rPr>
          <w:sz w:val="24"/>
          <w:szCs w:val="24"/>
        </w:rPr>
        <w:t xml:space="preserve">g </w:t>
      </w:r>
    </w:p>
    <w:p w14:paraId="0EEAD608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221AA60" w14:textId="77777777" w:rsidR="0087001E" w:rsidRPr="00956724" w:rsidRDefault="0087001E" w:rsidP="0087001E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956724">
        <w:rPr>
          <w:b/>
          <w:sz w:val="24"/>
          <w:szCs w:val="24"/>
        </w:rPr>
        <w:t>Držitel rozhodnutí o schválení:</w:t>
      </w:r>
    </w:p>
    <w:p w14:paraId="5B095F96" w14:textId="36BDDF07" w:rsidR="009E6EC9" w:rsidRPr="00956724" w:rsidRDefault="00882637" w:rsidP="00882637">
      <w:pPr>
        <w:spacing w:after="0"/>
      </w:pPr>
      <w:r w:rsidRPr="00956724">
        <w:t>Patron ca, s.r.o., Thámova 402/4, 186 00 Praha 8, Česká republika, tel: 800 252 847, email: </w:t>
      </w:r>
      <w:hyperlink r:id="rId6" w:history="1">
        <w:r w:rsidR="009E6EC9" w:rsidRPr="00B406D2">
          <w:rPr>
            <w:rStyle w:val="Hypertextovodkaz"/>
          </w:rPr>
          <w:t>info@alavis.cz</w:t>
        </w:r>
      </w:hyperlink>
      <w:r w:rsidRPr="00956724">
        <w:t xml:space="preserve">, </w:t>
      </w:r>
      <w:hyperlink r:id="rId7" w:history="1">
        <w:r w:rsidR="009E6EC9" w:rsidRPr="00B406D2">
          <w:rPr>
            <w:rStyle w:val="Hypertextovodkaz"/>
          </w:rPr>
          <w:t>www.alavis.cz</w:t>
        </w:r>
      </w:hyperlink>
      <w:bookmarkStart w:id="0" w:name="_GoBack"/>
      <w:bookmarkEnd w:id="0"/>
    </w:p>
    <w:p w14:paraId="134B26E0" w14:textId="602C8DF7" w:rsidR="00882637" w:rsidRPr="00956724" w:rsidRDefault="00882637" w:rsidP="00882637">
      <w:pPr>
        <w:autoSpaceDE w:val="0"/>
        <w:autoSpaceDN w:val="0"/>
        <w:adjustRightInd w:val="0"/>
        <w:rPr>
          <w:rFonts w:cs="Calibri"/>
        </w:rPr>
      </w:pPr>
      <w:r w:rsidRPr="00956724">
        <w:t xml:space="preserve">Další informace: </w:t>
      </w:r>
      <w:r w:rsidRPr="00956724">
        <w:rPr>
          <w:highlight w:val="lightGray"/>
        </w:rPr>
        <w:t xml:space="preserve">člen skupiny Mike. M </w:t>
      </w:r>
      <w:proofErr w:type="spellStart"/>
      <w:r w:rsidRPr="00956724">
        <w:rPr>
          <w:highlight w:val="lightGray"/>
        </w:rPr>
        <w:t>capital</w:t>
      </w:r>
      <w:proofErr w:type="spellEnd"/>
      <w:r w:rsidRPr="00956724">
        <w:rPr>
          <w:highlight w:val="lightGray"/>
        </w:rPr>
        <w:t xml:space="preserve"> a.s., provozovna: P3 Prague D8, Hala DC3, </w:t>
      </w:r>
      <w:proofErr w:type="spellStart"/>
      <w:r w:rsidRPr="00956724">
        <w:rPr>
          <w:highlight w:val="lightGray"/>
        </w:rPr>
        <w:t>Zdibsko</w:t>
      </w:r>
      <w:proofErr w:type="spellEnd"/>
      <w:r w:rsidRPr="00956724">
        <w:rPr>
          <w:highlight w:val="lightGray"/>
        </w:rPr>
        <w:t xml:space="preserve"> 614, 250 67 Klecany</w:t>
      </w:r>
      <w:r w:rsidR="008925E8" w:rsidRPr="00956724">
        <w:rPr>
          <w:rStyle w:val="Znakapoznpodarou"/>
          <w:highlight w:val="lightGray"/>
        </w:rPr>
        <w:footnoteReference w:id="1"/>
      </w:r>
    </w:p>
    <w:p w14:paraId="070009F0" w14:textId="77777777" w:rsidR="00EF3AD6" w:rsidRPr="00956724" w:rsidRDefault="00EF3AD6" w:rsidP="00EF3AD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6723E3A" w14:textId="5D3A0B9E" w:rsidR="0087001E" w:rsidRPr="00956724" w:rsidRDefault="0087001E" w:rsidP="0087001E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cs-CZ"/>
        </w:rPr>
      </w:pPr>
      <w:r w:rsidRPr="00956724">
        <w:rPr>
          <w:b/>
          <w:bCs/>
          <w:sz w:val="24"/>
          <w:szCs w:val="24"/>
        </w:rPr>
        <w:t xml:space="preserve">Výrobce: </w:t>
      </w:r>
      <w:r w:rsidRPr="00956724">
        <w:rPr>
          <w:rFonts w:eastAsia="Times New Roman" w:cs="Arial"/>
          <w:sz w:val="24"/>
          <w:szCs w:val="24"/>
          <w:lang w:eastAsia="cs-CZ"/>
        </w:rPr>
        <w:t>VH Pharma, a. s., Jakubská 647/2, 110 00 Praha 1</w:t>
      </w:r>
      <w:r w:rsidR="00EF3AD6" w:rsidRPr="00956724">
        <w:rPr>
          <w:rFonts w:eastAsia="Times New Roman" w:cs="Arial"/>
          <w:sz w:val="24"/>
          <w:szCs w:val="24"/>
          <w:lang w:eastAsia="cs-CZ"/>
        </w:rPr>
        <w:t>, Česká republika</w:t>
      </w:r>
    </w:p>
    <w:p w14:paraId="2052F14C" w14:textId="65B2088E" w:rsidR="00A85567" w:rsidRPr="00956724" w:rsidRDefault="00882637" w:rsidP="00EF3AD6">
      <w:pPr>
        <w:pStyle w:val="Zkladntext"/>
        <w:rPr>
          <w:rFonts w:asciiTheme="minorHAnsi" w:hAnsiTheme="minorHAnsi" w:cstheme="minorHAnsi"/>
        </w:rPr>
      </w:pPr>
      <w:r w:rsidRPr="00956724">
        <w:rPr>
          <w:rFonts w:ascii="Calibri" w:hAnsi="Calibri"/>
          <w:szCs w:val="24"/>
        </w:rPr>
        <w:t>Číslo schválení:</w:t>
      </w:r>
      <w:r w:rsidR="0087001E" w:rsidRPr="00956724">
        <w:rPr>
          <w:rFonts w:asciiTheme="minorHAnsi" w:hAnsiTheme="minorHAnsi" w:cstheme="minorHAnsi"/>
          <w:szCs w:val="24"/>
        </w:rPr>
        <w:t xml:space="preserve"> 146-12/C.</w:t>
      </w:r>
    </w:p>
    <w:sectPr w:rsidR="00A85567" w:rsidRPr="00956724" w:rsidSect="004B46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D6188" w14:textId="77777777" w:rsidR="00E77417" w:rsidRDefault="00E77417" w:rsidP="00A04736">
      <w:pPr>
        <w:spacing w:after="0" w:line="240" w:lineRule="auto"/>
      </w:pPr>
      <w:r>
        <w:separator/>
      </w:r>
    </w:p>
  </w:endnote>
  <w:endnote w:type="continuationSeparator" w:id="0">
    <w:p w14:paraId="7875127B" w14:textId="77777777" w:rsidR="00E77417" w:rsidRDefault="00E77417" w:rsidP="00A0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BC3F6" w14:textId="77777777" w:rsidR="00E77417" w:rsidRDefault="00E77417" w:rsidP="00A04736">
      <w:pPr>
        <w:spacing w:after="0" w:line="240" w:lineRule="auto"/>
      </w:pPr>
      <w:r>
        <w:separator/>
      </w:r>
    </w:p>
  </w:footnote>
  <w:footnote w:type="continuationSeparator" w:id="0">
    <w:p w14:paraId="7EA2DE9D" w14:textId="77777777" w:rsidR="00E77417" w:rsidRDefault="00E77417" w:rsidP="00A04736">
      <w:pPr>
        <w:spacing w:after="0" w:line="240" w:lineRule="auto"/>
      </w:pPr>
      <w:r>
        <w:continuationSeparator/>
      </w:r>
    </w:p>
  </w:footnote>
  <w:footnote w:id="1">
    <w:p w14:paraId="284F3930" w14:textId="7608F9BE" w:rsidR="008925E8" w:rsidRDefault="008925E8">
      <w:pPr>
        <w:pStyle w:val="Textpoznpodarou"/>
      </w:pPr>
      <w:r>
        <w:rPr>
          <w:rStyle w:val="Znakapoznpodarou"/>
        </w:rPr>
        <w:footnoteRef/>
      </w:r>
      <w:r>
        <w:t xml:space="preserve"> Údaje se mohou měnit, za správnost údajů odpovídá držitel rozhodnutí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88C9" w14:textId="21F85BFB" w:rsidR="00536E5C" w:rsidRDefault="00536E5C" w:rsidP="00536E5C">
    <w:pPr>
      <w:jc w:val="both"/>
      <w:rPr>
        <w:b/>
        <w:bCs/>
      </w:rPr>
    </w:pPr>
    <w:r w:rsidRPr="00AD42B7">
      <w:rPr>
        <w:bCs/>
      </w:rPr>
      <w:t>Text příbalové informace</w:t>
    </w:r>
    <w:r w:rsidR="00CC1139">
      <w:rPr>
        <w:bCs/>
      </w:rPr>
      <w:t xml:space="preserve"> </w:t>
    </w:r>
    <w:r w:rsidRPr="00AD42B7">
      <w:rPr>
        <w:bCs/>
      </w:rPr>
      <w:t>součást dokumentace schválené rozhodnutím sp.</w:t>
    </w:r>
    <w:r w:rsidR="009E6EC9">
      <w:rPr>
        <w:bCs/>
      </w:rPr>
      <w:t> </w:t>
    </w:r>
    <w:r w:rsidRPr="00AD42B7">
      <w:rPr>
        <w:bCs/>
      </w:rPr>
      <w:t>zn.</w:t>
    </w:r>
    <w:r w:rsidR="009E6EC9">
      <w:rPr>
        <w:bCs/>
      </w:rPr>
      <w:t> </w:t>
    </w:r>
    <w:sdt>
      <w:sdtPr>
        <w:rPr>
          <w:bCs/>
        </w:rPr>
        <w:id w:val="485062483"/>
        <w:placeholder>
          <w:docPart w:val="5B52866009654922A7DD1DF433D6C109"/>
        </w:placeholder>
        <w:text/>
      </w:sdtPr>
      <w:sdtEndPr/>
      <w:sdtContent>
        <w:r w:rsidR="00CC1139" w:rsidRPr="00CC1139">
          <w:rPr>
            <w:bCs/>
          </w:rPr>
          <w:t>USKVBL/7996/2025/POD</w:t>
        </w:r>
        <w:r w:rsidR="00CC1139">
          <w:rPr>
            <w:bCs/>
          </w:rPr>
          <w:t>,</w:t>
        </w:r>
      </w:sdtContent>
    </w:sdt>
    <w:r w:rsidRPr="00AD42B7">
      <w:rPr>
        <w:bCs/>
      </w:rPr>
      <w:t xml:space="preserve"> č.j. </w:t>
    </w:r>
    <w:sdt>
      <w:sdtPr>
        <w:rPr>
          <w:bCs/>
        </w:rPr>
        <w:id w:val="422995688"/>
        <w:placeholder>
          <w:docPart w:val="5B52866009654922A7DD1DF433D6C109"/>
        </w:placeholder>
        <w:text/>
      </w:sdtPr>
      <w:sdtEndPr/>
      <w:sdtContent>
        <w:r w:rsidR="00CC1139" w:rsidRPr="00CC1139">
          <w:rPr>
            <w:bCs/>
          </w:rPr>
          <w:t>USKVBL/9698/2025/REG-Gro</w:t>
        </w:r>
      </w:sdtContent>
    </w:sdt>
    <w:r w:rsidRPr="00AD42B7">
      <w:rPr>
        <w:bCs/>
      </w:rPr>
      <w:t xml:space="preserve"> ze dne </w:t>
    </w:r>
    <w:sdt>
      <w:sdtPr>
        <w:rPr>
          <w:bCs/>
        </w:rPr>
        <w:id w:val="883596329"/>
        <w:placeholder>
          <w:docPart w:val="CF4E1980FE0F470C963A30F615F7ACEA"/>
        </w:placeholder>
        <w:date w:fullDate="2025-07-2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0005D">
          <w:rPr>
            <w:bCs/>
          </w:rPr>
          <w:t>22.07.2025</w:t>
        </w:r>
      </w:sdtContent>
    </w:sdt>
    <w:r w:rsidRPr="00AD42B7">
      <w:rPr>
        <w:bCs/>
      </w:rPr>
      <w:t xml:space="preserve"> o </w:t>
    </w:r>
    <w:sdt>
      <w:sdtPr>
        <w:id w:val="1062983426"/>
        <w:placeholder>
          <w:docPart w:val="1ED8C0051CC54A41AD555BBA3332A9C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0005D">
          <w:t>změně rozhodnutí o schválení veterinárního přípravku</w:t>
        </w:r>
      </w:sdtContent>
    </w:sdt>
    <w:r w:rsidRPr="00AD42B7">
      <w:rPr>
        <w:bCs/>
      </w:rPr>
      <w:t xml:space="preserve"> </w:t>
    </w:r>
    <w:sdt>
      <w:sdtPr>
        <w:id w:val="-773553566"/>
        <w:placeholder>
          <w:docPart w:val="0C1467BB19104FFEBD93C8B6F80C3F77"/>
        </w:placeholder>
        <w:text/>
      </w:sdtPr>
      <w:sdtEndPr/>
      <w:sdtContent>
        <w:r w:rsidR="0080005D" w:rsidRPr="0080005D">
          <w:t xml:space="preserve">ALAVIS </w:t>
        </w:r>
        <w:proofErr w:type="spellStart"/>
        <w:r w:rsidR="0080005D" w:rsidRPr="0080005D">
          <w:t>Hemagel</w:t>
        </w:r>
        <w:proofErr w:type="spellEnd"/>
      </w:sdtContent>
    </w:sdt>
  </w:p>
  <w:p w14:paraId="5C665835" w14:textId="77777777" w:rsidR="00536E5C" w:rsidRDefault="00536E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1E"/>
    <w:rsid w:val="0002321E"/>
    <w:rsid w:val="000F1808"/>
    <w:rsid w:val="00102401"/>
    <w:rsid w:val="00111368"/>
    <w:rsid w:val="00122AB6"/>
    <w:rsid w:val="001924AB"/>
    <w:rsid w:val="00256F9F"/>
    <w:rsid w:val="002667F4"/>
    <w:rsid w:val="002847D9"/>
    <w:rsid w:val="00330FA6"/>
    <w:rsid w:val="00345044"/>
    <w:rsid w:val="00387407"/>
    <w:rsid w:val="003F00B8"/>
    <w:rsid w:val="004409F1"/>
    <w:rsid w:val="004B4645"/>
    <w:rsid w:val="004E60E9"/>
    <w:rsid w:val="00536E5C"/>
    <w:rsid w:val="005461F0"/>
    <w:rsid w:val="00564124"/>
    <w:rsid w:val="00633C2D"/>
    <w:rsid w:val="0065131F"/>
    <w:rsid w:val="0065380F"/>
    <w:rsid w:val="00662F6B"/>
    <w:rsid w:val="006B313A"/>
    <w:rsid w:val="006D0F6E"/>
    <w:rsid w:val="007571C0"/>
    <w:rsid w:val="007E1227"/>
    <w:rsid w:val="0080005D"/>
    <w:rsid w:val="00856136"/>
    <w:rsid w:val="0087001E"/>
    <w:rsid w:val="00882637"/>
    <w:rsid w:val="008925E8"/>
    <w:rsid w:val="008943C9"/>
    <w:rsid w:val="008A7340"/>
    <w:rsid w:val="00900A0F"/>
    <w:rsid w:val="00936F89"/>
    <w:rsid w:val="00956724"/>
    <w:rsid w:val="009728AA"/>
    <w:rsid w:val="009839E4"/>
    <w:rsid w:val="00984821"/>
    <w:rsid w:val="009C6525"/>
    <w:rsid w:val="009D7506"/>
    <w:rsid w:val="009E6EC9"/>
    <w:rsid w:val="00A04736"/>
    <w:rsid w:val="00A17F34"/>
    <w:rsid w:val="00A22A9D"/>
    <w:rsid w:val="00A335D5"/>
    <w:rsid w:val="00A85567"/>
    <w:rsid w:val="00AA408D"/>
    <w:rsid w:val="00B1668D"/>
    <w:rsid w:val="00B225E3"/>
    <w:rsid w:val="00BB4780"/>
    <w:rsid w:val="00C73E30"/>
    <w:rsid w:val="00C82C79"/>
    <w:rsid w:val="00CC1139"/>
    <w:rsid w:val="00D05BD7"/>
    <w:rsid w:val="00D254A1"/>
    <w:rsid w:val="00D74C7E"/>
    <w:rsid w:val="00DC0C83"/>
    <w:rsid w:val="00DF0365"/>
    <w:rsid w:val="00E263F5"/>
    <w:rsid w:val="00E46B70"/>
    <w:rsid w:val="00E61883"/>
    <w:rsid w:val="00E733D5"/>
    <w:rsid w:val="00E77417"/>
    <w:rsid w:val="00ED0293"/>
    <w:rsid w:val="00EF3AD6"/>
    <w:rsid w:val="00F07603"/>
    <w:rsid w:val="00F11976"/>
    <w:rsid w:val="00FA2185"/>
    <w:rsid w:val="00FC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5F28"/>
  <w15:chartTrackingRefBased/>
  <w15:docId w15:val="{5143B19D-AC6F-41E3-9EB1-C642991C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00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7001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7001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473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0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4736"/>
    <w:rPr>
      <w:rFonts w:ascii="Calibri" w:eastAsia="Calibri" w:hAnsi="Calibri" w:cs="Times New Roman"/>
    </w:rPr>
  </w:style>
  <w:style w:type="character" w:styleId="Zstupntext">
    <w:name w:val="Placeholder Text"/>
    <w:rsid w:val="00A0473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6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3F5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30F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0F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0FA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0F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0FA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Vchoz">
    <w:name w:val="Výchozí"/>
    <w:rsid w:val="00F119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textovodkaz">
    <w:name w:val="Hyperlink"/>
    <w:uiPriority w:val="99"/>
    <w:unhideWhenUsed/>
    <w:rsid w:val="009839E4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4B46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B4645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B4645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9E6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lavi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lavis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52866009654922A7DD1DF433D6C1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64720A-0AEE-4331-90BE-42304A365B87}"/>
      </w:docPartPr>
      <w:docPartBody>
        <w:p w:rsidR="00DF6D62" w:rsidRDefault="0014658D" w:rsidP="0014658D">
          <w:pPr>
            <w:pStyle w:val="5B52866009654922A7DD1DF433D6C10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F4E1980FE0F470C963A30F615F7A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E81579-DE7D-43F4-B724-22048D19D623}"/>
      </w:docPartPr>
      <w:docPartBody>
        <w:p w:rsidR="00DF6D62" w:rsidRDefault="0014658D" w:rsidP="0014658D">
          <w:pPr>
            <w:pStyle w:val="CF4E1980FE0F470C963A30F615F7ACE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ED8C0051CC54A41AD555BBA3332A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C5925-9535-4617-963E-33FF02CBEFEF}"/>
      </w:docPartPr>
      <w:docPartBody>
        <w:p w:rsidR="00DF6D62" w:rsidRDefault="0014658D" w:rsidP="0014658D">
          <w:pPr>
            <w:pStyle w:val="1ED8C0051CC54A41AD555BBA3332A9C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C1467BB19104FFEBD93C8B6F80C3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61CB89-2A3D-4437-8AAE-95AA4B7FA490}"/>
      </w:docPartPr>
      <w:docPartBody>
        <w:p w:rsidR="00DF6D62" w:rsidRDefault="0014658D" w:rsidP="0014658D">
          <w:pPr>
            <w:pStyle w:val="0C1467BB19104FFEBD93C8B6F80C3F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8D"/>
    <w:rsid w:val="0014658D"/>
    <w:rsid w:val="004A7449"/>
    <w:rsid w:val="0056118F"/>
    <w:rsid w:val="00701970"/>
    <w:rsid w:val="0089288D"/>
    <w:rsid w:val="00D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4658D"/>
    <w:rPr>
      <w:color w:val="808080"/>
    </w:rPr>
  </w:style>
  <w:style w:type="paragraph" w:customStyle="1" w:styleId="5B52866009654922A7DD1DF433D6C109">
    <w:name w:val="5B52866009654922A7DD1DF433D6C109"/>
    <w:rsid w:val="0014658D"/>
  </w:style>
  <w:style w:type="paragraph" w:customStyle="1" w:styleId="CF4E1980FE0F470C963A30F615F7ACEA">
    <w:name w:val="CF4E1980FE0F470C963A30F615F7ACEA"/>
    <w:rsid w:val="0014658D"/>
  </w:style>
  <w:style w:type="paragraph" w:customStyle="1" w:styleId="1ED8C0051CC54A41AD555BBA3332A9C5">
    <w:name w:val="1ED8C0051CC54A41AD555BBA3332A9C5"/>
    <w:rsid w:val="0014658D"/>
  </w:style>
  <w:style w:type="paragraph" w:customStyle="1" w:styleId="0C1467BB19104FFEBD93C8B6F80C3F77">
    <w:name w:val="0C1467BB19104FFEBD93C8B6F80C3F77"/>
    <w:rsid w:val="001465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Hoferková Lucie</dc:creator>
  <cp:keywords/>
  <dc:description/>
  <cp:lastModifiedBy>Nepejchalová Leona</cp:lastModifiedBy>
  <cp:revision>14</cp:revision>
  <dcterms:created xsi:type="dcterms:W3CDTF">2025-06-18T14:03:00Z</dcterms:created>
  <dcterms:modified xsi:type="dcterms:W3CDTF">2025-07-24T11:44:00Z</dcterms:modified>
</cp:coreProperties>
</file>