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04238" w14:textId="46FE31E0" w:rsidR="00453E8C" w:rsidRDefault="00453E8C" w:rsidP="00453E8C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453E8C">
        <w:rPr>
          <w:rFonts w:asciiTheme="minorHAnsi" w:hAnsiTheme="minorHAnsi" w:cstheme="minorHAnsi"/>
          <w:b/>
          <w:sz w:val="22"/>
          <w:szCs w:val="22"/>
          <w:lang w:val="cs-CZ"/>
        </w:rPr>
        <w:t>Verm</w:t>
      </w:r>
      <w:proofErr w:type="spellEnd"/>
      <w:r w:rsidRPr="00453E8C">
        <w:rPr>
          <w:rFonts w:asciiTheme="minorHAnsi" w:hAnsiTheme="minorHAnsi" w:cstheme="minorHAnsi"/>
          <w:b/>
          <w:sz w:val="22"/>
          <w:szCs w:val="22"/>
          <w:lang w:val="cs-CZ"/>
        </w:rPr>
        <w:t xml:space="preserve">-X </w:t>
      </w:r>
      <w:proofErr w:type="spellStart"/>
      <w:r w:rsidRPr="00453E8C">
        <w:rPr>
          <w:rFonts w:asciiTheme="minorHAnsi" w:hAnsiTheme="minorHAnsi" w:cstheme="minorHAnsi"/>
          <w:b/>
          <w:sz w:val="22"/>
          <w:szCs w:val="22"/>
          <w:lang w:val="cs-CZ"/>
        </w:rPr>
        <w:t>Flea</w:t>
      </w:r>
      <w:proofErr w:type="spellEnd"/>
      <w:r w:rsidRPr="00453E8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&amp; </w:t>
      </w:r>
      <w:proofErr w:type="spellStart"/>
      <w:r w:rsidRPr="00453E8C">
        <w:rPr>
          <w:rFonts w:asciiTheme="minorHAnsi" w:hAnsiTheme="minorHAnsi" w:cstheme="minorHAnsi"/>
          <w:b/>
          <w:sz w:val="22"/>
          <w:szCs w:val="22"/>
          <w:lang w:val="cs-CZ"/>
        </w:rPr>
        <w:t>Tick</w:t>
      </w:r>
      <w:proofErr w:type="spellEnd"/>
      <w:r w:rsidRPr="00453E8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Pr="00453E8C">
        <w:rPr>
          <w:rFonts w:asciiTheme="minorHAnsi" w:hAnsiTheme="minorHAnsi" w:cstheme="minorHAnsi"/>
          <w:b/>
          <w:sz w:val="22"/>
          <w:szCs w:val="22"/>
          <w:lang w:val="cs-CZ"/>
        </w:rPr>
        <w:t>Powder</w:t>
      </w:r>
      <w:proofErr w:type="spellEnd"/>
    </w:p>
    <w:p w14:paraId="1B19C744" w14:textId="77777777" w:rsidR="005F4539" w:rsidRPr="00453E8C" w:rsidRDefault="005F4539" w:rsidP="00453E8C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6893C14" w14:textId="5A141E88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je </w:t>
      </w:r>
      <w:r w:rsidR="00F84AD9">
        <w:rPr>
          <w:rFonts w:asciiTheme="minorHAnsi" w:hAnsiTheme="minorHAnsi" w:cstheme="minorHAnsi"/>
          <w:sz w:val="22"/>
          <w:szCs w:val="22"/>
          <w:lang w:val="cs-CZ"/>
        </w:rPr>
        <w:t>přípravek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vyrobený z přírodních aktivních složek</w:t>
      </w:r>
      <w:r w:rsidR="00B5391C">
        <w:rPr>
          <w:rFonts w:asciiTheme="minorHAnsi" w:hAnsiTheme="minorHAnsi" w:cstheme="minorHAnsi"/>
          <w:sz w:val="22"/>
          <w:szCs w:val="22"/>
          <w:lang w:val="cs-CZ"/>
        </w:rPr>
        <w:t xml:space="preserve">, které svým účinkem </w:t>
      </w:r>
      <w:r w:rsidR="000F0CD1">
        <w:rPr>
          <w:rFonts w:asciiTheme="minorHAnsi" w:hAnsiTheme="minorHAnsi" w:cstheme="minorHAnsi"/>
          <w:sz w:val="22"/>
          <w:szCs w:val="22"/>
          <w:lang w:val="cs-CZ"/>
        </w:rPr>
        <w:t>mohou napomoci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vašemu domácímu mazlíčkovi, aby si vybudoval obranu proti blechám a klíšťatům. Přidání malého množství do denního krmiva vašeho psa může</w:t>
      </w:r>
      <w:r w:rsidR="00B5391C">
        <w:rPr>
          <w:rFonts w:asciiTheme="minorHAnsi" w:hAnsiTheme="minorHAnsi" w:cstheme="minorHAnsi"/>
          <w:sz w:val="22"/>
          <w:szCs w:val="22"/>
          <w:lang w:val="cs-CZ"/>
        </w:rPr>
        <w:t xml:space="preserve"> pomoci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375D1">
        <w:rPr>
          <w:rFonts w:asciiTheme="minorHAnsi" w:hAnsiTheme="minorHAnsi" w:cstheme="minorHAnsi"/>
          <w:sz w:val="22"/>
          <w:szCs w:val="22"/>
          <w:lang w:val="cs-CZ"/>
        </w:rPr>
        <w:t>snížit riziko jeho napadení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nechtěným</w:t>
      </w:r>
      <w:r w:rsidR="001463ED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návštěvník</w:t>
      </w:r>
      <w:r w:rsidR="001463ED">
        <w:rPr>
          <w:rFonts w:asciiTheme="minorHAnsi" w:hAnsiTheme="minorHAnsi" w:cstheme="minorHAnsi"/>
          <w:sz w:val="22"/>
          <w:szCs w:val="22"/>
          <w:lang w:val="cs-CZ"/>
        </w:rPr>
        <w:t xml:space="preserve">y 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a zároveň přispěje ke zlepšení stavu kůže a srsti. </w:t>
      </w:r>
    </w:p>
    <w:p w14:paraId="69D2AE05" w14:textId="1B8A4AEF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Složení: máta, zázvor, pískavice řecká, </w:t>
      </w:r>
      <w:proofErr w:type="spellStart"/>
      <w:r w:rsidR="005F4539">
        <w:rPr>
          <w:rFonts w:asciiTheme="minorHAnsi" w:hAnsiTheme="minorHAnsi" w:cstheme="minorHAnsi"/>
          <w:sz w:val="22"/>
          <w:szCs w:val="22"/>
          <w:lang w:val="cs-CZ"/>
        </w:rPr>
        <w:t>zederach</w:t>
      </w:r>
      <w:proofErr w:type="spellEnd"/>
      <w:r w:rsidR="005F4539">
        <w:rPr>
          <w:rFonts w:asciiTheme="minorHAnsi" w:hAnsiTheme="minorHAnsi" w:cstheme="minorHAnsi"/>
          <w:sz w:val="22"/>
          <w:szCs w:val="22"/>
          <w:lang w:val="cs-CZ"/>
        </w:rPr>
        <w:t xml:space="preserve"> indický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, meduňka, česnek                                                                                                                                                           </w:t>
      </w:r>
    </w:p>
    <w:p w14:paraId="526ADF17" w14:textId="02FFC39B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>Dávkování:                                                                                                                                                              Do 10</w:t>
      </w:r>
      <w:r w:rsidR="000F0CD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>kg - 1x zarovnaná odměrka                                                                                                                      11-25</w:t>
      </w:r>
      <w:r w:rsidR="000F0CD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>kg - 1x vrchovatá odměrka                                                                                                                          25</w:t>
      </w:r>
      <w:r w:rsidR="001802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>kg+     - 1-2x vrchovatá odměrka</w:t>
      </w:r>
    </w:p>
    <w:p w14:paraId="36D25DA7" w14:textId="77777777" w:rsidR="009D174E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Je vhodný pro všechny psy, od čtyř měsíců věku a psy s citlivým žaludkem. </w:t>
      </w:r>
    </w:p>
    <w:p w14:paraId="68FD570F" w14:textId="22E8D4F4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Tento </w:t>
      </w:r>
      <w:r w:rsidR="000F0CD1">
        <w:rPr>
          <w:rFonts w:asciiTheme="minorHAnsi" w:hAnsiTheme="minorHAnsi" w:cstheme="minorHAnsi"/>
          <w:sz w:val="22"/>
          <w:szCs w:val="22"/>
          <w:lang w:val="cs-CZ"/>
        </w:rPr>
        <w:t>přípravek</w:t>
      </w:r>
      <w:r w:rsidR="000F0CD1"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>není vhodný pro</w:t>
      </w:r>
      <w:r w:rsidR="000F0CD1">
        <w:rPr>
          <w:rFonts w:asciiTheme="minorHAnsi" w:hAnsiTheme="minorHAnsi" w:cstheme="minorHAnsi"/>
          <w:sz w:val="22"/>
          <w:szCs w:val="22"/>
          <w:lang w:val="cs-CZ"/>
        </w:rPr>
        <w:t xml:space="preserve"> chovné,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březí a kojíc</w:t>
      </w:r>
      <w:r w:rsidR="008F2842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feny.</w:t>
      </w:r>
    </w:p>
    <w:p w14:paraId="5A01D541" w14:textId="3F5FB306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>Balení: 70 g                                                                                                                                                  Obsahuje odměrku. Jedno balení vydrží až pět měsíců pro male plemeno</w:t>
      </w:r>
      <w:r w:rsidR="009D174E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      </w:t>
      </w:r>
    </w:p>
    <w:p w14:paraId="135F13A8" w14:textId="60637858" w:rsidR="00453E8C" w:rsidRPr="00453E8C" w:rsidRDefault="00E44C84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Začněte podávat asi měsíc před začátkem rizikového období a podávejte maximálně po dobu </w:t>
      </w:r>
      <w:r w:rsidR="009D7C1A">
        <w:rPr>
          <w:rFonts w:asciiTheme="minorHAnsi" w:hAnsiTheme="minorHAnsi" w:cstheme="minorHAnsi"/>
          <w:sz w:val="22"/>
          <w:szCs w:val="22"/>
          <w:lang w:val="cs-CZ"/>
        </w:rPr>
        <w:t>6 měsíců.</w:t>
      </w:r>
    </w:p>
    <w:p w14:paraId="4181BCDE" w14:textId="77777777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Veterinární přípravek. Pouze pro zvířata. Uchovávat mimo dohled a dosah dětí. </w:t>
      </w:r>
    </w:p>
    <w:p w14:paraId="29376A44" w14:textId="77777777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Uchovávat na suchém místě, při teplotě do 25 °C. </w:t>
      </w:r>
    </w:p>
    <w:p w14:paraId="4DF46F78" w14:textId="77777777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5653459" w14:textId="77777777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Přípravek není náhradou veterinární péče a léčiv doporučených veterinárním lékařem. </w:t>
      </w:r>
    </w:p>
    <w:p w14:paraId="06960770" w14:textId="2E9F006F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CA08E01" w14:textId="77777777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Výrobce: </w:t>
      </w:r>
      <w:proofErr w:type="spellStart"/>
      <w:r w:rsidRPr="00453E8C">
        <w:rPr>
          <w:rFonts w:asciiTheme="minorHAnsi" w:hAnsiTheme="minorHAnsi" w:cstheme="minorHAnsi"/>
          <w:sz w:val="22"/>
          <w:szCs w:val="22"/>
          <w:lang w:val="cs-CZ"/>
        </w:rPr>
        <w:t>Paddocks</w:t>
      </w:r>
      <w:proofErr w:type="spellEnd"/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453E8C">
        <w:rPr>
          <w:rFonts w:asciiTheme="minorHAnsi" w:hAnsiTheme="minorHAnsi" w:cstheme="minorHAnsi"/>
          <w:sz w:val="22"/>
          <w:szCs w:val="22"/>
          <w:lang w:val="cs-CZ"/>
        </w:rPr>
        <w:t>Farm</w:t>
      </w:r>
      <w:proofErr w:type="spellEnd"/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453E8C">
        <w:rPr>
          <w:rFonts w:asciiTheme="minorHAnsi" w:hAnsiTheme="minorHAnsi" w:cstheme="minorHAnsi"/>
          <w:sz w:val="22"/>
          <w:szCs w:val="22"/>
          <w:lang w:val="cs-CZ"/>
        </w:rPr>
        <w:t>Huish</w:t>
      </w:r>
      <w:proofErr w:type="spellEnd"/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453E8C">
        <w:rPr>
          <w:rFonts w:asciiTheme="minorHAnsi" w:hAnsiTheme="minorHAnsi" w:cstheme="minorHAnsi"/>
          <w:sz w:val="22"/>
          <w:szCs w:val="22"/>
          <w:lang w:val="cs-CZ"/>
        </w:rPr>
        <w:t>Champflower</w:t>
      </w:r>
      <w:proofErr w:type="spellEnd"/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453E8C">
        <w:rPr>
          <w:rFonts w:asciiTheme="minorHAnsi" w:hAnsiTheme="minorHAnsi" w:cstheme="minorHAnsi"/>
          <w:sz w:val="22"/>
          <w:szCs w:val="22"/>
          <w:lang w:val="cs-CZ"/>
        </w:rPr>
        <w:t>Taunton</w:t>
      </w:r>
      <w:proofErr w:type="spellEnd"/>
      <w:r w:rsidRPr="00453E8C">
        <w:rPr>
          <w:rFonts w:asciiTheme="minorHAnsi" w:hAnsiTheme="minorHAnsi" w:cstheme="minorHAnsi"/>
          <w:sz w:val="22"/>
          <w:szCs w:val="22"/>
          <w:lang w:val="cs-CZ"/>
        </w:rPr>
        <w:t>, Somerset, TA4 2HQ, Spojené království</w:t>
      </w:r>
    </w:p>
    <w:p w14:paraId="3674BDFD" w14:textId="78591A48" w:rsidR="000F0CD1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Držitel rozhodnutí o schválení a výhradní dovozce pro ČR: AMEDAX s.r.o., </w:t>
      </w:r>
      <w:proofErr w:type="spellStart"/>
      <w:r w:rsidRPr="00453E8C">
        <w:rPr>
          <w:rFonts w:asciiTheme="minorHAnsi" w:hAnsiTheme="minorHAnsi" w:cstheme="minorHAnsi"/>
          <w:sz w:val="22"/>
          <w:szCs w:val="22"/>
          <w:lang w:val="cs-CZ"/>
        </w:rPr>
        <w:t>Ga</w:t>
      </w:r>
      <w:r w:rsidR="008F2842">
        <w:rPr>
          <w:rFonts w:asciiTheme="minorHAnsi" w:hAnsiTheme="minorHAnsi" w:cstheme="minorHAnsi"/>
          <w:sz w:val="22"/>
          <w:szCs w:val="22"/>
          <w:lang w:val="cs-CZ"/>
        </w:rPr>
        <w:t>štanová</w:t>
      </w:r>
      <w:proofErr w:type="spellEnd"/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16, 921 01 </w:t>
      </w:r>
      <w:r w:rsidR="000F0CD1" w:rsidRPr="00453E8C">
        <w:rPr>
          <w:rFonts w:asciiTheme="minorHAnsi" w:hAnsiTheme="minorHAnsi" w:cstheme="minorHAnsi"/>
          <w:sz w:val="22"/>
          <w:szCs w:val="22"/>
          <w:lang w:val="cs-CZ"/>
        </w:rPr>
        <w:t>Piešťany</w:t>
      </w: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, Slovenská republika  </w:t>
      </w:r>
    </w:p>
    <w:p w14:paraId="37A9760B" w14:textId="77777777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>www.amedax.eu</w:t>
      </w:r>
    </w:p>
    <w:p w14:paraId="7B224362" w14:textId="4683CB82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8F2842">
        <w:rPr>
          <w:rFonts w:asciiTheme="minorHAnsi" w:hAnsiTheme="minorHAnsi" w:cstheme="minorHAnsi"/>
          <w:sz w:val="22"/>
          <w:szCs w:val="22"/>
          <w:lang w:val="cs-CZ"/>
        </w:rPr>
        <w:t xml:space="preserve"> 285-23/C</w:t>
      </w:r>
    </w:p>
    <w:p w14:paraId="6C7FFA10" w14:textId="77777777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>Datum exspirace, číslo šarže: uvedeno na obalu</w:t>
      </w:r>
    </w:p>
    <w:p w14:paraId="04A93492" w14:textId="77777777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                                                                                         </w:t>
      </w:r>
    </w:p>
    <w:p w14:paraId="6A528926" w14:textId="77777777" w:rsidR="00453E8C" w:rsidRPr="00453E8C" w:rsidRDefault="00453E8C" w:rsidP="00453E8C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53E8C">
        <w:rPr>
          <w:rFonts w:asciiTheme="minorHAnsi" w:hAnsiTheme="minorHAnsi" w:cstheme="minorHAnsi"/>
          <w:sz w:val="22"/>
          <w:szCs w:val="22"/>
          <w:lang w:val="cs-CZ"/>
        </w:rPr>
        <w:t xml:space="preserve">              </w:t>
      </w:r>
    </w:p>
    <w:p w14:paraId="7B6454E9" w14:textId="77777777" w:rsidR="00382722" w:rsidRPr="00453E8C" w:rsidRDefault="00382722" w:rsidP="00453E8C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382722" w:rsidRPr="00453E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B7284" w14:textId="77777777" w:rsidR="005834F7" w:rsidRDefault="005834F7" w:rsidP="005F4539">
      <w:r>
        <w:separator/>
      </w:r>
    </w:p>
  </w:endnote>
  <w:endnote w:type="continuationSeparator" w:id="0">
    <w:p w14:paraId="255B4C1C" w14:textId="77777777" w:rsidR="005834F7" w:rsidRDefault="005834F7" w:rsidP="005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7C2BC" w14:textId="77777777" w:rsidR="00143C20" w:rsidRDefault="00143C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DD3B2" w14:textId="77777777" w:rsidR="00143C20" w:rsidRDefault="00143C2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6EFF4" w14:textId="77777777" w:rsidR="00143C20" w:rsidRDefault="00143C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E34D2" w14:textId="77777777" w:rsidR="005834F7" w:rsidRDefault="005834F7" w:rsidP="005F4539">
      <w:r>
        <w:separator/>
      </w:r>
    </w:p>
  </w:footnote>
  <w:footnote w:type="continuationSeparator" w:id="0">
    <w:p w14:paraId="116288EC" w14:textId="77777777" w:rsidR="005834F7" w:rsidRDefault="005834F7" w:rsidP="005F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0107C" w14:textId="77777777" w:rsidR="00143C20" w:rsidRDefault="00143C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25DA3" w14:textId="2BBD418B" w:rsidR="005F4539" w:rsidRPr="00DA0BC6" w:rsidRDefault="005F4539" w:rsidP="000A77FE">
    <w:pPr>
      <w:rPr>
        <w:rFonts w:asciiTheme="minorHAnsi" w:hAnsiTheme="minorHAnsi" w:cstheme="minorHAnsi"/>
        <w:bCs/>
        <w:sz w:val="22"/>
        <w:szCs w:val="22"/>
        <w:lang w:val="cs-CZ"/>
      </w:rPr>
    </w:pPr>
    <w:r w:rsidRPr="00DA0BC6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DA0BC6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75D71A8876A14C56B8646DBE483ED06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43C20">
          <w:rPr>
            <w:rFonts w:asciiTheme="minorHAnsi" w:hAnsiTheme="minorHAnsi" w:cstheme="minorHAnsi"/>
            <w:sz w:val="22"/>
            <w:szCs w:val="22"/>
            <w:lang w:val="cs-CZ"/>
          </w:rPr>
          <w:t>obal=PI</w:t>
        </w:r>
      </w:sdtContent>
    </w:sdt>
    <w:r w:rsidRPr="00DA0BC6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</w:t>
    </w:r>
    <w:proofErr w:type="spellStart"/>
    <w:proofErr w:type="gramStart"/>
    <w:r w:rsidRPr="00DA0BC6">
      <w:rPr>
        <w:rFonts w:asciiTheme="minorHAnsi" w:hAnsiTheme="minorHAnsi" w:cstheme="minorHAnsi"/>
        <w:bCs/>
        <w:sz w:val="22"/>
        <w:szCs w:val="22"/>
        <w:lang w:val="cs-CZ"/>
      </w:rPr>
      <w:t>sp.zn</w:t>
    </w:r>
    <w:proofErr w:type="spellEnd"/>
    <w:r w:rsidRPr="00DA0BC6">
      <w:rPr>
        <w:rFonts w:asciiTheme="minorHAnsi" w:hAnsiTheme="minorHAnsi" w:cstheme="minorHAnsi"/>
        <w:bCs/>
        <w:sz w:val="22"/>
        <w:szCs w:val="22"/>
        <w:lang w:val="cs-CZ"/>
      </w:rPr>
      <w:t>.</w:t>
    </w:r>
    <w:proofErr w:type="gramEnd"/>
    <w:r w:rsidRPr="00DA0BC6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91FE901CDCF64FD0BA106FAEC4F52DC5"/>
        </w:placeholder>
        <w:text/>
      </w:sdtPr>
      <w:sdtContent>
        <w:r w:rsidR="00143C20" w:rsidRPr="00143C20">
          <w:rPr>
            <w:rFonts w:asciiTheme="minorHAnsi" w:hAnsiTheme="minorHAnsi" w:cstheme="minorHAnsi"/>
            <w:sz w:val="22"/>
            <w:szCs w:val="22"/>
            <w:lang w:val="cs-CZ"/>
          </w:rPr>
          <w:t>USKVBL/10162/2023/POD</w:t>
        </w:r>
        <w:r w:rsidR="00143C20">
          <w:rPr>
            <w:rFonts w:asciiTheme="minorHAnsi" w:hAnsiTheme="minorHAnsi" w:cstheme="minorHAnsi"/>
            <w:sz w:val="22"/>
            <w:szCs w:val="22"/>
            <w:lang w:val="cs-CZ"/>
          </w:rPr>
          <w:t>,</w:t>
        </w:r>
      </w:sdtContent>
    </w:sdt>
    <w:r w:rsidRPr="00DA0BC6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1885019968"/>
        <w:placeholder>
          <w:docPart w:val="91FE901CDCF64FD0BA106FAEC4F52DC5"/>
        </w:placeholder>
        <w:text/>
      </w:sdtPr>
      <w:sdtContent>
        <w:r w:rsidR="00143C20" w:rsidRPr="00143C20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USKVBL/15307/2023/REG-</w:t>
        </w:r>
        <w:proofErr w:type="spellStart"/>
        <w:r w:rsidR="00143C20" w:rsidRPr="00143C20">
          <w:rPr>
            <w:rFonts w:asciiTheme="minorHAnsi" w:hAnsiTheme="minorHAnsi" w:cstheme="minorHAns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DA0BC6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3A23D2A3CDCD4AD8991B5AD242275511"/>
        </w:placeholder>
        <w:date w:fullDate="2023-1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43C20">
          <w:rPr>
            <w:rFonts w:asciiTheme="minorHAnsi" w:hAnsiTheme="minorHAnsi" w:cstheme="minorHAnsi"/>
            <w:bCs/>
            <w:sz w:val="22"/>
            <w:szCs w:val="22"/>
            <w:lang w:val="cs-CZ"/>
          </w:rPr>
          <w:t>28.11.2023</w:t>
        </w:r>
      </w:sdtContent>
    </w:sdt>
    <w:r w:rsidRPr="00DA0BC6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03862AEB695D480D84B008E7760422D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43C20"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DA0BC6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B4B14E624B054D419E6312B3ADDCA176"/>
        </w:placeholder>
        <w:text/>
      </w:sdtPr>
      <w:sdtContent>
        <w:proofErr w:type="spellStart"/>
        <w:r w:rsidR="00143C20" w:rsidRPr="00143C20">
          <w:rPr>
            <w:rFonts w:asciiTheme="minorHAnsi" w:hAnsiTheme="minorHAnsi" w:cstheme="minorHAnsi"/>
            <w:sz w:val="22"/>
            <w:szCs w:val="22"/>
            <w:lang w:val="cs-CZ"/>
          </w:rPr>
          <w:t>Verm</w:t>
        </w:r>
        <w:proofErr w:type="spellEnd"/>
        <w:r w:rsidR="00143C20" w:rsidRPr="00143C20">
          <w:rPr>
            <w:rFonts w:asciiTheme="minorHAnsi" w:hAnsiTheme="minorHAnsi" w:cstheme="minorHAnsi"/>
            <w:sz w:val="22"/>
            <w:szCs w:val="22"/>
            <w:lang w:val="cs-CZ"/>
          </w:rPr>
          <w:t xml:space="preserve">-X </w:t>
        </w:r>
        <w:r w:rsidR="00143C20">
          <w:rPr>
            <w:rFonts w:asciiTheme="minorHAnsi" w:hAnsiTheme="minorHAnsi" w:cstheme="minorHAnsi"/>
            <w:sz w:val="22"/>
            <w:szCs w:val="22"/>
            <w:lang w:val="cs-CZ"/>
          </w:rPr>
          <w:t xml:space="preserve">           </w:t>
        </w:r>
        <w:proofErr w:type="spellStart"/>
        <w:r w:rsidR="00143C20" w:rsidRPr="00143C20">
          <w:rPr>
            <w:rFonts w:asciiTheme="minorHAnsi" w:hAnsiTheme="minorHAnsi" w:cstheme="minorHAnsi"/>
            <w:sz w:val="22"/>
            <w:szCs w:val="22"/>
            <w:lang w:val="cs-CZ"/>
          </w:rPr>
          <w:t>Flea</w:t>
        </w:r>
        <w:proofErr w:type="spellEnd"/>
        <w:r w:rsidR="00143C20" w:rsidRPr="00143C20">
          <w:rPr>
            <w:rFonts w:asciiTheme="minorHAnsi" w:hAnsiTheme="minorHAnsi" w:cstheme="minorHAnsi"/>
            <w:sz w:val="22"/>
            <w:szCs w:val="22"/>
            <w:lang w:val="cs-CZ"/>
          </w:rPr>
          <w:t xml:space="preserve"> &amp; </w:t>
        </w:r>
        <w:proofErr w:type="spellStart"/>
        <w:r w:rsidR="00143C20" w:rsidRPr="00143C20">
          <w:rPr>
            <w:rFonts w:asciiTheme="minorHAnsi" w:hAnsiTheme="minorHAnsi" w:cstheme="minorHAnsi"/>
            <w:sz w:val="22"/>
            <w:szCs w:val="22"/>
            <w:lang w:val="cs-CZ"/>
          </w:rPr>
          <w:t>Tick</w:t>
        </w:r>
        <w:proofErr w:type="spellEnd"/>
        <w:r w:rsidR="00143C20" w:rsidRPr="00143C20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  <w:proofErr w:type="spellStart"/>
        <w:r w:rsidR="00143C20" w:rsidRPr="00143C20">
          <w:rPr>
            <w:rFonts w:asciiTheme="minorHAnsi" w:hAnsiTheme="minorHAnsi" w:cstheme="minorHAnsi"/>
            <w:sz w:val="22"/>
            <w:szCs w:val="22"/>
            <w:lang w:val="cs-CZ"/>
          </w:rPr>
          <w:t>Powder</w:t>
        </w:r>
        <w:proofErr w:type="spellEnd"/>
      </w:sdtContent>
    </w:sdt>
  </w:p>
  <w:p w14:paraId="494F1C44" w14:textId="77777777" w:rsidR="005F4539" w:rsidRPr="000A77FE" w:rsidRDefault="005F4539" w:rsidP="000A77FE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8CEE" w14:textId="77777777" w:rsidR="00143C20" w:rsidRDefault="00143C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27"/>
    <w:rsid w:val="000B5741"/>
    <w:rsid w:val="000E0502"/>
    <w:rsid w:val="000F0CD1"/>
    <w:rsid w:val="00143C20"/>
    <w:rsid w:val="001463ED"/>
    <w:rsid w:val="00180272"/>
    <w:rsid w:val="00292C0C"/>
    <w:rsid w:val="00336527"/>
    <w:rsid w:val="00382722"/>
    <w:rsid w:val="0040275F"/>
    <w:rsid w:val="004375D1"/>
    <w:rsid w:val="00453E8C"/>
    <w:rsid w:val="005834F7"/>
    <w:rsid w:val="005F4539"/>
    <w:rsid w:val="00840A27"/>
    <w:rsid w:val="00875576"/>
    <w:rsid w:val="008F2842"/>
    <w:rsid w:val="009D174E"/>
    <w:rsid w:val="009D7C1A"/>
    <w:rsid w:val="00A75DF6"/>
    <w:rsid w:val="00B5391C"/>
    <w:rsid w:val="00C22CBC"/>
    <w:rsid w:val="00D720B5"/>
    <w:rsid w:val="00DA0BC6"/>
    <w:rsid w:val="00E44C84"/>
    <w:rsid w:val="00E6378A"/>
    <w:rsid w:val="00E913D5"/>
    <w:rsid w:val="00E96CF0"/>
    <w:rsid w:val="00F84AD9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4BF"/>
  <w15:docId w15:val="{41213051-C88A-4AEC-B182-4A2C258F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336527"/>
    <w:rPr>
      <w:rFonts w:cs="Times New Roman"/>
    </w:rPr>
  </w:style>
  <w:style w:type="character" w:customStyle="1" w:styleId="atn">
    <w:name w:val="atn"/>
    <w:basedOn w:val="Standardnpsmoodstavce"/>
    <w:rsid w:val="00336527"/>
  </w:style>
  <w:style w:type="character" w:styleId="Hypertextovodkaz">
    <w:name w:val="Hyperlink"/>
    <w:basedOn w:val="Standardnpsmoodstavce"/>
    <w:uiPriority w:val="99"/>
    <w:semiHidden/>
    <w:unhideWhenUsed/>
    <w:rsid w:val="0087557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F0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C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CD1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CD1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C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CD1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5F4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539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F4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539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Zstupntext">
    <w:name w:val="Placeholder Text"/>
    <w:rsid w:val="005F4539"/>
    <w:rPr>
      <w:color w:val="808080"/>
    </w:rPr>
  </w:style>
  <w:style w:type="character" w:customStyle="1" w:styleId="Styl2">
    <w:name w:val="Styl2"/>
    <w:basedOn w:val="Standardnpsmoodstavce"/>
    <w:uiPriority w:val="1"/>
    <w:rsid w:val="005F453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D71A8876A14C56B8646DBE483ED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4DB70-0364-441D-8509-361B53E5893B}"/>
      </w:docPartPr>
      <w:docPartBody>
        <w:p w:rsidR="009E23CA" w:rsidRDefault="0012535B" w:rsidP="0012535B">
          <w:pPr>
            <w:pStyle w:val="75D71A8876A14C56B8646DBE483ED06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FE901CDCF64FD0BA106FAEC4F52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91326-8443-40D1-B750-D26A04610BFF}"/>
      </w:docPartPr>
      <w:docPartBody>
        <w:p w:rsidR="009E23CA" w:rsidRDefault="0012535B" w:rsidP="0012535B">
          <w:pPr>
            <w:pStyle w:val="91FE901CDCF64FD0BA106FAEC4F52DC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A23D2A3CDCD4AD8991B5AD242275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55490E-0E70-47D9-80FA-8188DEB47996}"/>
      </w:docPartPr>
      <w:docPartBody>
        <w:p w:rsidR="009E23CA" w:rsidRDefault="0012535B" w:rsidP="0012535B">
          <w:pPr>
            <w:pStyle w:val="3A23D2A3CDCD4AD8991B5AD2422755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3862AEB695D480D84B008E776042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DA93A-4DD9-4DA4-AB29-55CBCA989317}"/>
      </w:docPartPr>
      <w:docPartBody>
        <w:p w:rsidR="009E23CA" w:rsidRDefault="0012535B" w:rsidP="0012535B">
          <w:pPr>
            <w:pStyle w:val="03862AEB695D480D84B008E7760422D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4B14E624B054D419E6312B3ADDCA1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255CA-F779-414B-8A45-800C354C81CD}"/>
      </w:docPartPr>
      <w:docPartBody>
        <w:p w:rsidR="009E23CA" w:rsidRDefault="0012535B" w:rsidP="0012535B">
          <w:pPr>
            <w:pStyle w:val="B4B14E624B054D419E6312B3ADDCA17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5B"/>
    <w:rsid w:val="0012535B"/>
    <w:rsid w:val="0053498F"/>
    <w:rsid w:val="007B2277"/>
    <w:rsid w:val="008363AB"/>
    <w:rsid w:val="009E23CA"/>
    <w:rsid w:val="00C96EC4"/>
    <w:rsid w:val="00D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535B"/>
    <w:rPr>
      <w:color w:val="808080"/>
    </w:rPr>
  </w:style>
  <w:style w:type="paragraph" w:customStyle="1" w:styleId="75D71A8876A14C56B8646DBE483ED061">
    <w:name w:val="75D71A8876A14C56B8646DBE483ED061"/>
    <w:rsid w:val="0012535B"/>
  </w:style>
  <w:style w:type="paragraph" w:customStyle="1" w:styleId="91FE901CDCF64FD0BA106FAEC4F52DC5">
    <w:name w:val="91FE901CDCF64FD0BA106FAEC4F52DC5"/>
    <w:rsid w:val="0012535B"/>
  </w:style>
  <w:style w:type="paragraph" w:customStyle="1" w:styleId="3A23D2A3CDCD4AD8991B5AD242275511">
    <w:name w:val="3A23D2A3CDCD4AD8991B5AD242275511"/>
    <w:rsid w:val="0012535B"/>
  </w:style>
  <w:style w:type="paragraph" w:customStyle="1" w:styleId="03862AEB695D480D84B008E7760422D3">
    <w:name w:val="03862AEB695D480D84B008E7760422D3"/>
    <w:rsid w:val="0012535B"/>
  </w:style>
  <w:style w:type="paragraph" w:customStyle="1" w:styleId="B4B14E624B054D419E6312B3ADDCA176">
    <w:name w:val="B4B14E624B054D419E6312B3ADDCA176"/>
    <w:rsid w:val="00125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Grodová Lenka</cp:lastModifiedBy>
  <cp:revision>18</cp:revision>
  <dcterms:created xsi:type="dcterms:W3CDTF">2023-10-25T07:29:00Z</dcterms:created>
  <dcterms:modified xsi:type="dcterms:W3CDTF">2023-11-28T11:46:00Z</dcterms:modified>
</cp:coreProperties>
</file>