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7A0F14D" w:rsidR="002305EE" w:rsidRPr="00E94433" w:rsidRDefault="00124F0C" w:rsidP="00E94433">
      <w:pPr>
        <w:jc w:val="center"/>
        <w:rPr>
          <w:rFonts w:asciiTheme="majorHAnsi" w:hAnsiTheme="majorHAnsi" w:cstheme="majorHAnsi"/>
          <w:b/>
          <w:u w:val="single"/>
        </w:rPr>
      </w:pPr>
      <w:r w:rsidRPr="009559C2">
        <w:rPr>
          <w:rFonts w:asciiTheme="majorHAnsi" w:hAnsiTheme="majorHAnsi" w:cstheme="majorHAnsi"/>
          <w:b/>
          <w:u w:val="single"/>
        </w:rPr>
        <w:t>TPL HEALTHY COAT</w:t>
      </w:r>
      <w:r w:rsidRPr="00E94433">
        <w:rPr>
          <w:rFonts w:asciiTheme="majorHAnsi" w:hAnsiTheme="majorHAnsi" w:cstheme="majorHAnsi"/>
          <w:b/>
          <w:u w:val="single"/>
        </w:rPr>
        <w:t xml:space="preserve"> </w:t>
      </w:r>
      <w:r w:rsidR="004A732D" w:rsidRPr="00E94433">
        <w:rPr>
          <w:rFonts w:asciiTheme="majorHAnsi" w:hAnsiTheme="majorHAnsi" w:cstheme="majorHAnsi"/>
          <w:b/>
          <w:u w:val="single"/>
        </w:rPr>
        <w:t>Vyživující maska</w:t>
      </w:r>
    </w:p>
    <w:p w14:paraId="00000002" w14:textId="77777777" w:rsidR="002305EE" w:rsidRPr="0075353C" w:rsidRDefault="002305EE">
      <w:pPr>
        <w:rPr>
          <w:rFonts w:asciiTheme="majorHAnsi" w:hAnsiTheme="majorHAnsi" w:cstheme="majorHAnsi"/>
        </w:rPr>
      </w:pPr>
    </w:p>
    <w:p w14:paraId="68AF3BAA" w14:textId="77777777" w:rsidR="00124F0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 xml:space="preserve">Tato výživná maska ​​je vyvinuta tak, aby pomáhala udržovat přirozenou barvu srsti psů a koček. </w:t>
      </w:r>
      <w:proofErr w:type="spellStart"/>
      <w:r w:rsidRPr="0075353C">
        <w:rPr>
          <w:rFonts w:asciiTheme="majorHAnsi" w:hAnsiTheme="majorHAnsi" w:cstheme="majorHAnsi"/>
        </w:rPr>
        <w:t>Bambucké</w:t>
      </w:r>
      <w:proofErr w:type="spellEnd"/>
      <w:r w:rsidRPr="0075353C">
        <w:rPr>
          <w:rFonts w:asciiTheme="majorHAnsi" w:hAnsiTheme="majorHAnsi" w:cstheme="majorHAnsi"/>
        </w:rPr>
        <w:t xml:space="preserve"> máslo a pšeničné proteiny pomáhají vyživovat, obnovovat a hydratovat suchou a slabou srst. </w:t>
      </w:r>
    </w:p>
    <w:p w14:paraId="4182AB58" w14:textId="4E5136C1" w:rsidR="00124F0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>NÁVOD K POUŽITÍ: Masku nařeďte vodou 1:10. Umyjte srst šamponem a poté aplikujte masku a</w:t>
      </w:r>
      <w:r w:rsidR="001A2500">
        <w:rPr>
          <w:rFonts w:asciiTheme="majorHAnsi" w:hAnsiTheme="majorHAnsi" w:cstheme="majorHAnsi"/>
        </w:rPr>
        <w:t> </w:t>
      </w:r>
      <w:r w:rsidRPr="0075353C">
        <w:rPr>
          <w:rFonts w:asciiTheme="majorHAnsi" w:hAnsiTheme="majorHAnsi" w:cstheme="majorHAnsi"/>
        </w:rPr>
        <w:t xml:space="preserve">nechte 3 minuty působit. Srst vyčešte hřebenem nebo kartáčem a poté důkladně opláchněte vlažnou vodou. Pro nejlepší výsledek použijte v kombinaci s TPL </w:t>
      </w:r>
      <w:r w:rsidR="00FA010A">
        <w:rPr>
          <w:rFonts w:asciiTheme="majorHAnsi" w:hAnsiTheme="majorHAnsi" w:cstheme="majorHAnsi"/>
        </w:rPr>
        <w:t xml:space="preserve">Sprej </w:t>
      </w:r>
      <w:proofErr w:type="spellStart"/>
      <w:r w:rsidRPr="0075353C">
        <w:rPr>
          <w:rFonts w:asciiTheme="majorHAnsi" w:hAnsiTheme="majorHAnsi" w:cstheme="majorHAnsi"/>
        </w:rPr>
        <w:t>Pure</w:t>
      </w:r>
      <w:proofErr w:type="spellEnd"/>
      <w:r w:rsidRPr="0075353C">
        <w:rPr>
          <w:rFonts w:asciiTheme="majorHAnsi" w:hAnsiTheme="majorHAnsi" w:cstheme="majorHAnsi"/>
        </w:rPr>
        <w:t xml:space="preserve"> </w:t>
      </w:r>
      <w:proofErr w:type="spellStart"/>
      <w:r w:rsidRPr="0075353C">
        <w:rPr>
          <w:rFonts w:asciiTheme="majorHAnsi" w:hAnsiTheme="majorHAnsi" w:cstheme="majorHAnsi"/>
        </w:rPr>
        <w:t>Mist</w:t>
      </w:r>
      <w:proofErr w:type="spellEnd"/>
      <w:r w:rsidRPr="0075353C">
        <w:rPr>
          <w:rFonts w:asciiTheme="majorHAnsi" w:hAnsiTheme="majorHAnsi" w:cstheme="majorHAnsi"/>
        </w:rPr>
        <w:t xml:space="preserve">. </w:t>
      </w:r>
    </w:p>
    <w:p w14:paraId="6971E950" w14:textId="61846F83" w:rsidR="00124F0C" w:rsidRPr="00E94433" w:rsidRDefault="00124F0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4CF6C892" w14:textId="77777777" w:rsidR="00124F0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7615406F" w14:textId="77777777" w:rsidR="00124F0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 xml:space="preserve">Exspirace, číslo šarže: </w:t>
      </w:r>
      <w:r w:rsidRPr="00E94433">
        <w:rPr>
          <w:rFonts w:asciiTheme="majorHAnsi" w:hAnsiTheme="majorHAnsi" w:cstheme="majorHAnsi"/>
          <w:i/>
        </w:rPr>
        <w:t>uvedeno na obalu</w:t>
      </w:r>
      <w:r w:rsidRPr="0075353C">
        <w:rPr>
          <w:rFonts w:asciiTheme="majorHAnsi" w:hAnsiTheme="majorHAnsi" w:cstheme="majorHAnsi"/>
        </w:rPr>
        <w:t xml:space="preserve">. </w:t>
      </w:r>
    </w:p>
    <w:p w14:paraId="7F1A26A8" w14:textId="3455EF77" w:rsidR="00124F0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124F0C" w:rsidRPr="00E94433">
        <w:rPr>
          <w:rFonts w:asciiTheme="majorHAnsi" w:hAnsiTheme="majorHAnsi" w:cstheme="majorHAnsi"/>
        </w:rPr>
        <w:t>www.asap-service.cz</w:t>
      </w:r>
    </w:p>
    <w:p w14:paraId="00000003" w14:textId="2855D005" w:rsidR="002305EE" w:rsidRPr="0075353C" w:rsidRDefault="004A732D">
      <w:pPr>
        <w:rPr>
          <w:rFonts w:asciiTheme="majorHAnsi" w:hAnsiTheme="majorHAnsi" w:cstheme="majorHAnsi"/>
        </w:rPr>
      </w:pPr>
      <w:r w:rsidRPr="0075353C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75353C">
        <w:rPr>
          <w:rFonts w:asciiTheme="majorHAnsi" w:hAnsiTheme="majorHAnsi" w:cstheme="majorHAnsi"/>
        </w:rPr>
        <w:t>laboratorija</w:t>
      </w:r>
      <w:proofErr w:type="spellEnd"/>
    </w:p>
    <w:p w14:paraId="0C82D1F4" w14:textId="65441E7A" w:rsidR="00124F0C" w:rsidRDefault="00124F0C" w:rsidP="00124F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D1281C">
        <w:rPr>
          <w:rFonts w:asciiTheme="majorHAnsi" w:hAnsiTheme="majorHAnsi" w:cstheme="majorHAnsi"/>
        </w:rPr>
        <w:t>016-23/C</w:t>
      </w:r>
    </w:p>
    <w:p w14:paraId="00000007" w14:textId="0AD22067" w:rsidR="002305EE" w:rsidRPr="0075353C" w:rsidRDefault="00124F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2305EE" w:rsidRPr="0075353C" w:rsidSect="001A2500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DB184" w14:textId="77777777" w:rsidR="005C1538" w:rsidRDefault="005C1538" w:rsidP="0075353C">
      <w:pPr>
        <w:spacing w:line="240" w:lineRule="auto"/>
      </w:pPr>
      <w:r>
        <w:separator/>
      </w:r>
    </w:p>
  </w:endnote>
  <w:endnote w:type="continuationSeparator" w:id="0">
    <w:p w14:paraId="7A470237" w14:textId="77777777" w:rsidR="005C1538" w:rsidRDefault="005C1538" w:rsidP="00753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41A6E" w14:textId="77777777" w:rsidR="005C1538" w:rsidRDefault="005C1538" w:rsidP="0075353C">
      <w:pPr>
        <w:spacing w:line="240" w:lineRule="auto"/>
      </w:pPr>
      <w:r>
        <w:separator/>
      </w:r>
    </w:p>
  </w:footnote>
  <w:footnote w:type="continuationSeparator" w:id="0">
    <w:p w14:paraId="31E0A688" w14:textId="77777777" w:rsidR="005C1538" w:rsidRDefault="005C1538" w:rsidP="00753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07ACA" w14:textId="6D9B5966" w:rsidR="0075353C" w:rsidRPr="0075353C" w:rsidRDefault="0075353C" w:rsidP="0091597F">
    <w:pPr>
      <w:jc w:val="both"/>
      <w:rPr>
        <w:rFonts w:asciiTheme="majorHAnsi" w:hAnsiTheme="majorHAnsi" w:cstheme="majorHAnsi"/>
        <w:bCs/>
      </w:rPr>
    </w:pPr>
    <w:r w:rsidRPr="0075353C">
      <w:rPr>
        <w:rFonts w:asciiTheme="majorHAnsi" w:hAnsiTheme="majorHAnsi" w:cstheme="majorHAnsi"/>
        <w:bCs/>
      </w:rPr>
      <w:t>Text na</w:t>
    </w:r>
    <w:r w:rsidRPr="0075353C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1E977EC4743F45DAAB6FF34A65F91E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5353C">
          <w:rPr>
            <w:rFonts w:asciiTheme="majorHAnsi" w:hAnsiTheme="majorHAnsi" w:cstheme="majorHAnsi"/>
          </w:rPr>
          <w:t>obal=PI</w:t>
        </w:r>
      </w:sdtContent>
    </w:sdt>
    <w:r w:rsidRPr="0075353C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75353C">
      <w:rPr>
        <w:rFonts w:asciiTheme="majorHAnsi" w:hAnsiTheme="majorHAnsi" w:cstheme="majorHAnsi"/>
        <w:bCs/>
      </w:rPr>
      <w:t>sp</w:t>
    </w:r>
    <w:proofErr w:type="spellEnd"/>
    <w:r w:rsidRPr="0075353C">
      <w:rPr>
        <w:rFonts w:asciiTheme="majorHAnsi" w:hAnsiTheme="majorHAnsi" w:cstheme="majorHAnsi"/>
        <w:bCs/>
      </w:rPr>
      <w:t>.</w:t>
    </w:r>
    <w:r w:rsidR="001A2500">
      <w:rPr>
        <w:rFonts w:asciiTheme="majorHAnsi" w:hAnsiTheme="majorHAnsi" w:cstheme="majorHAnsi"/>
        <w:bCs/>
      </w:rPr>
      <w:t xml:space="preserve"> </w:t>
    </w:r>
    <w:r w:rsidRPr="0075353C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E9762CFDBE35431DB5ADD8B4E28F3614"/>
        </w:placeholder>
        <w:text/>
      </w:sdtPr>
      <w:sdtEndPr/>
      <w:sdtContent>
        <w:r w:rsidRPr="0075353C">
          <w:rPr>
            <w:rFonts w:asciiTheme="majorHAnsi" w:hAnsiTheme="majorHAnsi" w:cstheme="majorHAnsi"/>
          </w:rPr>
          <w:t>USKVBL/11579/2022/POD</w:t>
        </w:r>
      </w:sdtContent>
    </w:sdt>
    <w:r w:rsidRPr="0075353C">
      <w:rPr>
        <w:rFonts w:asciiTheme="majorHAnsi" w:hAnsiTheme="majorHAnsi" w:cstheme="majorHAnsi"/>
        <w:bCs/>
      </w:rPr>
      <w:t>, č.j.</w:t>
    </w:r>
    <w:r w:rsidR="001A250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E9762CFDBE35431DB5ADD8B4E28F3614"/>
        </w:placeholder>
        <w:text/>
      </w:sdtPr>
      <w:sdtEndPr/>
      <w:sdtContent>
        <w:r w:rsidR="00D1281C" w:rsidRPr="00D1281C">
          <w:rPr>
            <w:rFonts w:asciiTheme="majorHAnsi" w:hAnsiTheme="majorHAnsi" w:cstheme="majorHAnsi"/>
            <w:bCs/>
          </w:rPr>
          <w:t>USKVBL/912/2023/REG-</w:t>
        </w:r>
        <w:proofErr w:type="spellStart"/>
        <w:r w:rsidR="00D1281C" w:rsidRPr="00D1281C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75353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D05BECAFB32C4347A9FDC50387A59A87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7271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75353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A4EAE28784264FD88E03E21DBF133D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75353C">
          <w:rPr>
            <w:rFonts w:asciiTheme="majorHAnsi" w:hAnsiTheme="majorHAnsi" w:cstheme="majorHAnsi"/>
          </w:rPr>
          <w:t>schválení veterinárního přípravku</w:t>
        </w:r>
      </w:sdtContent>
    </w:sdt>
    <w:r w:rsidRPr="0075353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43C07DE3EA064E68960A2983FA232DFB"/>
        </w:placeholder>
        <w:text/>
      </w:sdtPr>
      <w:sdtEndPr/>
      <w:sdtContent>
        <w:r w:rsidRPr="0075353C">
          <w:rPr>
            <w:rFonts w:asciiTheme="majorHAnsi" w:hAnsiTheme="majorHAnsi" w:cstheme="majorHAnsi"/>
          </w:rPr>
          <w:t>TPL HEALTHY COAT Vyživující maska</w:t>
        </w:r>
      </w:sdtContent>
    </w:sdt>
  </w:p>
  <w:p w14:paraId="3AF94F42" w14:textId="3D82074C" w:rsidR="0075353C" w:rsidRDefault="007535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E"/>
    <w:rsid w:val="00124F0C"/>
    <w:rsid w:val="001A2500"/>
    <w:rsid w:val="002007DD"/>
    <w:rsid w:val="002305EE"/>
    <w:rsid w:val="004A732D"/>
    <w:rsid w:val="004C1DE8"/>
    <w:rsid w:val="005A46BD"/>
    <w:rsid w:val="005C1538"/>
    <w:rsid w:val="0066501B"/>
    <w:rsid w:val="0075353C"/>
    <w:rsid w:val="00927F29"/>
    <w:rsid w:val="00A57271"/>
    <w:rsid w:val="00B3637F"/>
    <w:rsid w:val="00D1281C"/>
    <w:rsid w:val="00E94433"/>
    <w:rsid w:val="00F74AD2"/>
    <w:rsid w:val="00F87105"/>
    <w:rsid w:val="00FA010A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CD89"/>
  <w15:docId w15:val="{42D123B3-AF3F-47F2-B855-0642B5EE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5353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53C"/>
  </w:style>
  <w:style w:type="paragraph" w:styleId="Zpat">
    <w:name w:val="footer"/>
    <w:basedOn w:val="Normln"/>
    <w:link w:val="ZpatChar"/>
    <w:uiPriority w:val="99"/>
    <w:unhideWhenUsed/>
    <w:rsid w:val="0075353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53C"/>
  </w:style>
  <w:style w:type="character" w:styleId="Zstupntext">
    <w:name w:val="Placeholder Text"/>
    <w:rsid w:val="0075353C"/>
    <w:rPr>
      <w:color w:val="808080"/>
    </w:rPr>
  </w:style>
  <w:style w:type="character" w:customStyle="1" w:styleId="Styl2">
    <w:name w:val="Styl2"/>
    <w:basedOn w:val="Standardnpsmoodstavce"/>
    <w:uiPriority w:val="1"/>
    <w:rsid w:val="0075353C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124F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4F0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977EC4743F45DAAB6FF34A65F91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35589-630C-4622-9B61-66F954272E07}"/>
      </w:docPartPr>
      <w:docPartBody>
        <w:p w:rsidR="00BC764E" w:rsidRDefault="00663A66" w:rsidP="00663A66">
          <w:pPr>
            <w:pStyle w:val="1E977EC4743F45DAAB6FF34A65F91E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762CFDBE35431DB5ADD8B4E28F3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2E395-D710-4967-B254-23C5855AD550}"/>
      </w:docPartPr>
      <w:docPartBody>
        <w:p w:rsidR="00BC764E" w:rsidRDefault="00663A66" w:rsidP="00663A66">
          <w:pPr>
            <w:pStyle w:val="E9762CFDBE35431DB5ADD8B4E28F36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5BECAFB32C4347A9FDC50387A59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5938F-4CEE-4782-951F-910F8FE942A7}"/>
      </w:docPartPr>
      <w:docPartBody>
        <w:p w:rsidR="00BC764E" w:rsidRDefault="00663A66" w:rsidP="00663A66">
          <w:pPr>
            <w:pStyle w:val="D05BECAFB32C4347A9FDC50387A59A8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EAE28784264FD88E03E21DBF133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D0616-CC5E-467E-B233-DFD74E12B472}"/>
      </w:docPartPr>
      <w:docPartBody>
        <w:p w:rsidR="00BC764E" w:rsidRDefault="00663A66" w:rsidP="00663A66">
          <w:pPr>
            <w:pStyle w:val="A4EAE28784264FD88E03E21DBF133D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3C07DE3EA064E68960A2983FA232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65B74-1CE5-4DC3-BFE7-B0EC99B558FE}"/>
      </w:docPartPr>
      <w:docPartBody>
        <w:p w:rsidR="00BC764E" w:rsidRDefault="00663A66" w:rsidP="00663A66">
          <w:pPr>
            <w:pStyle w:val="43C07DE3EA064E68960A2983FA232D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66"/>
    <w:rsid w:val="00064C14"/>
    <w:rsid w:val="002C0382"/>
    <w:rsid w:val="003E1189"/>
    <w:rsid w:val="00663A66"/>
    <w:rsid w:val="00726DE7"/>
    <w:rsid w:val="00730551"/>
    <w:rsid w:val="00BC764E"/>
    <w:rsid w:val="00EB19CD"/>
    <w:rsid w:val="00F0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3A66"/>
    <w:rPr>
      <w:color w:val="808080"/>
    </w:rPr>
  </w:style>
  <w:style w:type="paragraph" w:customStyle="1" w:styleId="1E977EC4743F45DAAB6FF34A65F91E0B">
    <w:name w:val="1E977EC4743F45DAAB6FF34A65F91E0B"/>
    <w:rsid w:val="00663A66"/>
  </w:style>
  <w:style w:type="paragraph" w:customStyle="1" w:styleId="E9762CFDBE35431DB5ADD8B4E28F3614">
    <w:name w:val="E9762CFDBE35431DB5ADD8B4E28F3614"/>
    <w:rsid w:val="00663A66"/>
  </w:style>
  <w:style w:type="paragraph" w:customStyle="1" w:styleId="D05BECAFB32C4347A9FDC50387A59A87">
    <w:name w:val="D05BECAFB32C4347A9FDC50387A59A87"/>
    <w:rsid w:val="00663A66"/>
  </w:style>
  <w:style w:type="paragraph" w:customStyle="1" w:styleId="A4EAE28784264FD88E03E21DBF133D70">
    <w:name w:val="A4EAE28784264FD88E03E21DBF133D70"/>
    <w:rsid w:val="00663A66"/>
  </w:style>
  <w:style w:type="paragraph" w:customStyle="1" w:styleId="43C07DE3EA064E68960A2983FA232DFB">
    <w:name w:val="43C07DE3EA064E68960A2983FA232DFB"/>
    <w:rsid w:val="00663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15</cp:revision>
  <dcterms:created xsi:type="dcterms:W3CDTF">2023-01-12T11:24:00Z</dcterms:created>
  <dcterms:modified xsi:type="dcterms:W3CDTF">2023-02-24T10:43:00Z</dcterms:modified>
</cp:coreProperties>
</file>