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C0891C" w14:textId="77777777" w:rsidR="00B65587" w:rsidRDefault="00B65587">
      <w:pPr>
        <w:tabs>
          <w:tab w:val="clear" w:pos="567"/>
        </w:tabs>
        <w:spacing w:line="240" w:lineRule="auto"/>
        <w:rPr>
          <w:szCs w:val="22"/>
        </w:rPr>
      </w:pPr>
    </w:p>
    <w:p w14:paraId="5058B0B7" w14:textId="77777777" w:rsidR="00B65587" w:rsidRDefault="00B65587">
      <w:pPr>
        <w:tabs>
          <w:tab w:val="clear" w:pos="567"/>
        </w:tabs>
        <w:spacing w:line="240" w:lineRule="auto"/>
        <w:rPr>
          <w:szCs w:val="22"/>
        </w:rPr>
      </w:pPr>
    </w:p>
    <w:p w14:paraId="75804980" w14:textId="77777777" w:rsidR="00B65587" w:rsidRDefault="00B65587">
      <w:pPr>
        <w:tabs>
          <w:tab w:val="clear" w:pos="567"/>
        </w:tabs>
        <w:spacing w:line="240" w:lineRule="auto"/>
        <w:rPr>
          <w:szCs w:val="22"/>
        </w:rPr>
      </w:pPr>
    </w:p>
    <w:p w14:paraId="5590985A" w14:textId="77777777" w:rsidR="00B65587" w:rsidRDefault="00B65587">
      <w:pPr>
        <w:tabs>
          <w:tab w:val="clear" w:pos="567"/>
        </w:tabs>
        <w:spacing w:line="240" w:lineRule="auto"/>
        <w:rPr>
          <w:szCs w:val="22"/>
        </w:rPr>
      </w:pPr>
    </w:p>
    <w:p w14:paraId="2731A16B" w14:textId="77777777" w:rsidR="00B65587" w:rsidRDefault="00B65587">
      <w:pPr>
        <w:tabs>
          <w:tab w:val="clear" w:pos="567"/>
        </w:tabs>
        <w:spacing w:line="240" w:lineRule="auto"/>
        <w:rPr>
          <w:szCs w:val="22"/>
        </w:rPr>
      </w:pPr>
    </w:p>
    <w:p w14:paraId="360A4EDA" w14:textId="77777777" w:rsidR="00B65587" w:rsidRDefault="00B65587">
      <w:pPr>
        <w:tabs>
          <w:tab w:val="clear" w:pos="567"/>
        </w:tabs>
        <w:spacing w:line="240" w:lineRule="auto"/>
        <w:rPr>
          <w:szCs w:val="22"/>
        </w:rPr>
      </w:pPr>
    </w:p>
    <w:p w14:paraId="447FD7E3" w14:textId="77777777" w:rsidR="00B65587" w:rsidRDefault="00B65587">
      <w:pPr>
        <w:tabs>
          <w:tab w:val="clear" w:pos="567"/>
        </w:tabs>
        <w:spacing w:line="240" w:lineRule="auto"/>
        <w:rPr>
          <w:szCs w:val="22"/>
        </w:rPr>
      </w:pPr>
    </w:p>
    <w:p w14:paraId="7789FF5F" w14:textId="77777777" w:rsidR="00B65587" w:rsidRDefault="00B65587">
      <w:pPr>
        <w:tabs>
          <w:tab w:val="clear" w:pos="567"/>
        </w:tabs>
        <w:spacing w:line="240" w:lineRule="auto"/>
        <w:rPr>
          <w:szCs w:val="22"/>
        </w:rPr>
      </w:pPr>
    </w:p>
    <w:p w14:paraId="0416CC89" w14:textId="77777777" w:rsidR="00B65587" w:rsidRDefault="00B65587">
      <w:pPr>
        <w:tabs>
          <w:tab w:val="clear" w:pos="567"/>
        </w:tabs>
        <w:spacing w:line="240" w:lineRule="auto"/>
        <w:rPr>
          <w:szCs w:val="22"/>
        </w:rPr>
      </w:pPr>
    </w:p>
    <w:p w14:paraId="79B16255" w14:textId="77777777" w:rsidR="00B65587" w:rsidRDefault="00B65587">
      <w:pPr>
        <w:tabs>
          <w:tab w:val="clear" w:pos="567"/>
        </w:tabs>
        <w:spacing w:line="240" w:lineRule="auto"/>
        <w:rPr>
          <w:szCs w:val="22"/>
        </w:rPr>
      </w:pPr>
    </w:p>
    <w:p w14:paraId="25164A6C" w14:textId="77777777" w:rsidR="00B65587" w:rsidRDefault="00B65587">
      <w:pPr>
        <w:tabs>
          <w:tab w:val="clear" w:pos="567"/>
        </w:tabs>
        <w:spacing w:line="240" w:lineRule="auto"/>
        <w:rPr>
          <w:szCs w:val="22"/>
        </w:rPr>
      </w:pPr>
    </w:p>
    <w:p w14:paraId="6331C84E" w14:textId="77777777" w:rsidR="00B65587" w:rsidRDefault="00B65587">
      <w:pPr>
        <w:tabs>
          <w:tab w:val="clear" w:pos="567"/>
        </w:tabs>
        <w:spacing w:line="240" w:lineRule="auto"/>
        <w:rPr>
          <w:szCs w:val="22"/>
        </w:rPr>
      </w:pPr>
    </w:p>
    <w:p w14:paraId="07DE4596" w14:textId="77777777" w:rsidR="00B65587" w:rsidRDefault="00B65587">
      <w:pPr>
        <w:tabs>
          <w:tab w:val="clear" w:pos="567"/>
        </w:tabs>
        <w:spacing w:line="240" w:lineRule="auto"/>
        <w:rPr>
          <w:szCs w:val="22"/>
        </w:rPr>
      </w:pPr>
    </w:p>
    <w:p w14:paraId="75203885" w14:textId="77777777" w:rsidR="00B65587" w:rsidRDefault="00B65587">
      <w:pPr>
        <w:tabs>
          <w:tab w:val="clear" w:pos="567"/>
        </w:tabs>
        <w:spacing w:line="240" w:lineRule="auto"/>
        <w:rPr>
          <w:szCs w:val="22"/>
        </w:rPr>
      </w:pPr>
    </w:p>
    <w:p w14:paraId="70254CE3" w14:textId="77777777" w:rsidR="00B65587" w:rsidRDefault="00B65587">
      <w:pPr>
        <w:tabs>
          <w:tab w:val="clear" w:pos="567"/>
        </w:tabs>
        <w:spacing w:line="240" w:lineRule="auto"/>
        <w:rPr>
          <w:szCs w:val="22"/>
        </w:rPr>
      </w:pPr>
    </w:p>
    <w:p w14:paraId="620382FE" w14:textId="77777777" w:rsidR="00B65587" w:rsidRDefault="00B65587">
      <w:pPr>
        <w:tabs>
          <w:tab w:val="clear" w:pos="567"/>
        </w:tabs>
        <w:spacing w:line="240" w:lineRule="auto"/>
        <w:rPr>
          <w:szCs w:val="22"/>
        </w:rPr>
      </w:pPr>
    </w:p>
    <w:p w14:paraId="3BC54515" w14:textId="77777777" w:rsidR="00B65587" w:rsidRDefault="00B65587">
      <w:pPr>
        <w:tabs>
          <w:tab w:val="clear" w:pos="567"/>
        </w:tabs>
        <w:spacing w:line="240" w:lineRule="auto"/>
        <w:rPr>
          <w:szCs w:val="22"/>
        </w:rPr>
      </w:pPr>
    </w:p>
    <w:p w14:paraId="19F8054E" w14:textId="77777777" w:rsidR="00B65587" w:rsidRDefault="00B65587">
      <w:pPr>
        <w:tabs>
          <w:tab w:val="clear" w:pos="567"/>
        </w:tabs>
        <w:spacing w:line="240" w:lineRule="auto"/>
        <w:rPr>
          <w:szCs w:val="22"/>
        </w:rPr>
      </w:pPr>
    </w:p>
    <w:p w14:paraId="5AF05089" w14:textId="77777777" w:rsidR="00B65587" w:rsidRDefault="00B65587">
      <w:pPr>
        <w:tabs>
          <w:tab w:val="clear" w:pos="567"/>
        </w:tabs>
        <w:spacing w:line="240" w:lineRule="auto"/>
        <w:rPr>
          <w:szCs w:val="22"/>
        </w:rPr>
      </w:pPr>
    </w:p>
    <w:p w14:paraId="504E7162" w14:textId="77777777" w:rsidR="00B65587" w:rsidRDefault="00B65587">
      <w:pPr>
        <w:tabs>
          <w:tab w:val="clear" w:pos="567"/>
        </w:tabs>
        <w:spacing w:line="240" w:lineRule="auto"/>
        <w:rPr>
          <w:szCs w:val="22"/>
        </w:rPr>
      </w:pPr>
    </w:p>
    <w:p w14:paraId="6C609FBB" w14:textId="77777777" w:rsidR="00B65587" w:rsidRDefault="00B65587">
      <w:pPr>
        <w:tabs>
          <w:tab w:val="clear" w:pos="567"/>
        </w:tabs>
        <w:spacing w:line="240" w:lineRule="auto"/>
        <w:rPr>
          <w:szCs w:val="22"/>
        </w:rPr>
      </w:pPr>
    </w:p>
    <w:p w14:paraId="51DCAEAF" w14:textId="77777777" w:rsidR="00B65587" w:rsidRDefault="00B65587">
      <w:pPr>
        <w:tabs>
          <w:tab w:val="clear" w:pos="567"/>
        </w:tabs>
        <w:spacing w:line="240" w:lineRule="auto"/>
        <w:rPr>
          <w:szCs w:val="22"/>
        </w:rPr>
      </w:pPr>
    </w:p>
    <w:p w14:paraId="1A266331" w14:textId="77777777" w:rsidR="00B65587" w:rsidRDefault="00B65587">
      <w:pPr>
        <w:tabs>
          <w:tab w:val="clear" w:pos="567"/>
        </w:tabs>
        <w:spacing w:line="240" w:lineRule="auto"/>
        <w:rPr>
          <w:szCs w:val="22"/>
        </w:rPr>
      </w:pPr>
    </w:p>
    <w:p w14:paraId="4DB80CB1" w14:textId="77777777" w:rsidR="00B65587" w:rsidRDefault="008A315A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>
        <w:rPr>
          <w:b/>
          <w:szCs w:val="22"/>
        </w:rPr>
        <w:t>PŘÍLOHA I</w:t>
      </w:r>
    </w:p>
    <w:p w14:paraId="28CBBD7E" w14:textId="77777777" w:rsidR="00B65587" w:rsidRDefault="00B65587">
      <w:pPr>
        <w:tabs>
          <w:tab w:val="clear" w:pos="567"/>
        </w:tabs>
        <w:spacing w:line="240" w:lineRule="auto"/>
        <w:rPr>
          <w:szCs w:val="22"/>
        </w:rPr>
      </w:pPr>
    </w:p>
    <w:p w14:paraId="2B31406C" w14:textId="77777777" w:rsidR="00B65587" w:rsidRDefault="008A315A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>
        <w:rPr>
          <w:b/>
          <w:szCs w:val="22"/>
        </w:rPr>
        <w:t>SOUHRN ÚDAJŮ O PŘÍPRAVKU</w:t>
      </w:r>
    </w:p>
    <w:p w14:paraId="1B814B2D" w14:textId="77777777" w:rsidR="00B65587" w:rsidRDefault="008A315A" w:rsidP="00A564F0">
      <w:pPr>
        <w:pStyle w:val="Style1"/>
        <w:jc w:val="both"/>
      </w:pPr>
      <w:r>
        <w:br w:type="page"/>
      </w:r>
      <w:r>
        <w:lastRenderedPageBreak/>
        <w:t>1.</w:t>
      </w:r>
      <w:r>
        <w:tab/>
        <w:t>NÁZEV VETERINÁRNÍHO LÉČIVÉHO PŘÍPRAVKU</w:t>
      </w:r>
    </w:p>
    <w:p w14:paraId="4A2DABF4" w14:textId="77777777" w:rsidR="00B65587" w:rsidRDefault="00B65587" w:rsidP="00A564F0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BCC46A6" w14:textId="143E918B" w:rsidR="00B65587" w:rsidRDefault="008A315A" w:rsidP="00A564F0">
      <w:pPr>
        <w:tabs>
          <w:tab w:val="clear" w:pos="567"/>
        </w:tabs>
        <w:spacing w:line="240" w:lineRule="auto"/>
        <w:jc w:val="both"/>
        <w:rPr>
          <w:iCs/>
        </w:rPr>
      </w:pPr>
      <w:proofErr w:type="spellStart"/>
      <w:r>
        <w:rPr>
          <w:szCs w:val="22"/>
        </w:rPr>
        <w:t>Poulvac</w:t>
      </w:r>
      <w:proofErr w:type="spellEnd"/>
      <w:r>
        <w:rPr>
          <w:szCs w:val="22"/>
        </w:rPr>
        <w:t xml:space="preserve"> IB </w:t>
      </w:r>
      <w:proofErr w:type="spellStart"/>
      <w:r>
        <w:rPr>
          <w:szCs w:val="22"/>
        </w:rPr>
        <w:t>Primer</w:t>
      </w:r>
      <w:proofErr w:type="spellEnd"/>
      <w:r w:rsidR="00D6141F">
        <w:rPr>
          <w:szCs w:val="22"/>
        </w:rPr>
        <w:t xml:space="preserve"> </w:t>
      </w:r>
      <w:proofErr w:type="spellStart"/>
      <w:r w:rsidR="00545B4A">
        <w:rPr>
          <w:iCs/>
          <w:szCs w:val="22"/>
        </w:rPr>
        <w:t>l</w:t>
      </w:r>
      <w:r>
        <w:rPr>
          <w:iCs/>
          <w:szCs w:val="22"/>
        </w:rPr>
        <w:t>yofilizát</w:t>
      </w:r>
      <w:proofErr w:type="spellEnd"/>
      <w:r>
        <w:rPr>
          <w:iCs/>
          <w:szCs w:val="22"/>
        </w:rPr>
        <w:t xml:space="preserve"> pro suspenzi</w:t>
      </w:r>
      <w:r w:rsidR="008A0FAC" w:rsidRPr="008A0FAC">
        <w:rPr>
          <w:iCs/>
          <w:szCs w:val="22"/>
        </w:rPr>
        <w:t xml:space="preserve"> k </w:t>
      </w:r>
      <w:proofErr w:type="spellStart"/>
      <w:r w:rsidR="008A0FAC" w:rsidRPr="008A0FAC">
        <w:rPr>
          <w:iCs/>
          <w:szCs w:val="22"/>
        </w:rPr>
        <w:t>okulonazálnímu</w:t>
      </w:r>
      <w:proofErr w:type="spellEnd"/>
      <w:r w:rsidR="008A0FAC" w:rsidRPr="008A0FAC">
        <w:rPr>
          <w:iCs/>
          <w:szCs w:val="22"/>
        </w:rPr>
        <w:t xml:space="preserve"> podání,</w:t>
      </w:r>
      <w:r>
        <w:rPr>
          <w:iCs/>
          <w:szCs w:val="22"/>
        </w:rPr>
        <w:t xml:space="preserve"> oční</w:t>
      </w:r>
      <w:r w:rsidR="002E5848">
        <w:rPr>
          <w:iCs/>
          <w:szCs w:val="22"/>
        </w:rPr>
        <w:t>mu</w:t>
      </w:r>
      <w:r>
        <w:rPr>
          <w:iCs/>
          <w:szCs w:val="22"/>
        </w:rPr>
        <w:t xml:space="preserve"> podání nebo pro podání v</w:t>
      </w:r>
      <w:r w:rsidR="00974E28">
        <w:rPr>
          <w:iCs/>
          <w:szCs w:val="22"/>
        </w:rPr>
        <w:t> </w:t>
      </w:r>
      <w:r>
        <w:rPr>
          <w:iCs/>
          <w:szCs w:val="22"/>
        </w:rPr>
        <w:t>pitné vodě pro kura domácího</w:t>
      </w:r>
    </w:p>
    <w:p w14:paraId="46BF2A8B" w14:textId="77777777" w:rsidR="00B65587" w:rsidRDefault="00B65587" w:rsidP="00A564F0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ECFE0FA" w14:textId="77777777" w:rsidR="00B65587" w:rsidRDefault="00B65587" w:rsidP="00A564F0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7F69F6C" w14:textId="77777777" w:rsidR="00B65587" w:rsidRDefault="008A315A" w:rsidP="00A564F0">
      <w:pPr>
        <w:pStyle w:val="Style1"/>
        <w:jc w:val="both"/>
      </w:pPr>
      <w:r>
        <w:t>2.</w:t>
      </w:r>
      <w:r>
        <w:tab/>
        <w:t>KVALITATIVNÍ A KVANTITATIVNÍ SLOŽENÍ</w:t>
      </w:r>
    </w:p>
    <w:p w14:paraId="4B4EF2D0" w14:textId="77777777" w:rsidR="00B65587" w:rsidRDefault="00B65587" w:rsidP="00A564F0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EC5E3B7" w14:textId="77777777" w:rsidR="00B65587" w:rsidRDefault="008A315A" w:rsidP="00A564F0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Každá dávka obsahuje:</w:t>
      </w:r>
    </w:p>
    <w:p w14:paraId="7FD767BE" w14:textId="77777777" w:rsidR="002F2D8A" w:rsidRDefault="002F2D8A" w:rsidP="00A564F0">
      <w:pPr>
        <w:tabs>
          <w:tab w:val="clear" w:pos="567"/>
        </w:tabs>
        <w:spacing w:line="240" w:lineRule="auto"/>
        <w:jc w:val="both"/>
        <w:rPr>
          <w:b/>
          <w:bCs/>
          <w:szCs w:val="22"/>
        </w:rPr>
      </w:pPr>
    </w:p>
    <w:p w14:paraId="27C2957F" w14:textId="0AC34269" w:rsidR="002F2D8A" w:rsidRDefault="002F2D8A" w:rsidP="00A564F0">
      <w:pPr>
        <w:tabs>
          <w:tab w:val="clear" w:pos="567"/>
        </w:tabs>
        <w:spacing w:line="240" w:lineRule="auto"/>
        <w:jc w:val="both"/>
        <w:rPr>
          <w:b/>
          <w:bCs/>
          <w:szCs w:val="22"/>
        </w:rPr>
      </w:pPr>
      <w:r w:rsidRPr="002F2D8A">
        <w:rPr>
          <w:b/>
          <w:bCs/>
          <w:szCs w:val="22"/>
        </w:rPr>
        <w:t>Léčivé látky:</w:t>
      </w:r>
    </w:p>
    <w:p w14:paraId="528DB977" w14:textId="77777777" w:rsidR="009D54FB" w:rsidRPr="002F2D8A" w:rsidRDefault="009D54FB" w:rsidP="00A564F0">
      <w:pPr>
        <w:tabs>
          <w:tab w:val="clear" w:pos="567"/>
        </w:tabs>
        <w:spacing w:line="240" w:lineRule="auto"/>
        <w:jc w:val="both"/>
        <w:rPr>
          <w:b/>
          <w:bCs/>
          <w:szCs w:val="22"/>
        </w:rPr>
      </w:pPr>
    </w:p>
    <w:p w14:paraId="6EEDF9AF" w14:textId="4AAC3838" w:rsidR="002F2D8A" w:rsidRPr="002F2D8A" w:rsidRDefault="002F2D8A" w:rsidP="00A564F0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2F2D8A">
        <w:rPr>
          <w:szCs w:val="22"/>
        </w:rPr>
        <w:t xml:space="preserve">Virus </w:t>
      </w:r>
      <w:proofErr w:type="spellStart"/>
      <w:r w:rsidRPr="002F2D8A">
        <w:rPr>
          <w:szCs w:val="22"/>
        </w:rPr>
        <w:t>bronchitidis</w:t>
      </w:r>
      <w:proofErr w:type="spellEnd"/>
      <w:r w:rsidRPr="002F2D8A">
        <w:rPr>
          <w:szCs w:val="22"/>
        </w:rPr>
        <w:t xml:space="preserve"> </w:t>
      </w:r>
      <w:proofErr w:type="spellStart"/>
      <w:r w:rsidRPr="002F2D8A">
        <w:rPr>
          <w:szCs w:val="22"/>
        </w:rPr>
        <w:t>infectiosae</w:t>
      </w:r>
      <w:proofErr w:type="spellEnd"/>
      <w:r w:rsidRPr="002F2D8A">
        <w:rPr>
          <w:szCs w:val="22"/>
        </w:rPr>
        <w:t xml:space="preserve"> </w:t>
      </w:r>
      <w:proofErr w:type="spellStart"/>
      <w:r w:rsidRPr="002F2D8A">
        <w:rPr>
          <w:szCs w:val="22"/>
        </w:rPr>
        <w:t>avium</w:t>
      </w:r>
      <w:proofErr w:type="spellEnd"/>
      <w:r w:rsidRPr="002F2D8A">
        <w:rPr>
          <w:szCs w:val="22"/>
        </w:rPr>
        <w:t xml:space="preserve">, </w:t>
      </w:r>
      <w:r w:rsidR="00027911" w:rsidRPr="002F2D8A">
        <w:rPr>
          <w:szCs w:val="22"/>
        </w:rPr>
        <w:t>kmen H120</w:t>
      </w:r>
      <w:r w:rsidR="001331BE">
        <w:rPr>
          <w:szCs w:val="22"/>
        </w:rPr>
        <w:t>,</w:t>
      </w:r>
      <w:r w:rsidR="00027911">
        <w:rPr>
          <w:szCs w:val="22"/>
        </w:rPr>
        <w:t xml:space="preserve"> Massachusetts, </w:t>
      </w:r>
      <w:r w:rsidRPr="002F2D8A">
        <w:rPr>
          <w:szCs w:val="22"/>
        </w:rPr>
        <w:t>živý:</w:t>
      </w:r>
      <w:r w:rsidRPr="002F2D8A">
        <w:rPr>
          <w:szCs w:val="22"/>
        </w:rPr>
        <w:tab/>
        <w:t>10</w:t>
      </w:r>
      <w:r w:rsidRPr="00FC39C8">
        <w:rPr>
          <w:szCs w:val="22"/>
          <w:vertAlign w:val="superscript"/>
        </w:rPr>
        <w:t xml:space="preserve">3,0 </w:t>
      </w:r>
      <w:r w:rsidRPr="002F2D8A">
        <w:rPr>
          <w:szCs w:val="22"/>
        </w:rPr>
        <w:t>– 10</w:t>
      </w:r>
      <w:r w:rsidRPr="00FC39C8">
        <w:rPr>
          <w:szCs w:val="22"/>
          <w:vertAlign w:val="superscript"/>
        </w:rPr>
        <w:t>5,4</w:t>
      </w:r>
      <w:r w:rsidRPr="002F2D8A">
        <w:rPr>
          <w:szCs w:val="22"/>
        </w:rPr>
        <w:t xml:space="preserve"> EID</w:t>
      </w:r>
      <w:r w:rsidRPr="00FC39C8">
        <w:rPr>
          <w:szCs w:val="22"/>
          <w:vertAlign w:val="subscript"/>
        </w:rPr>
        <w:t>50</w:t>
      </w:r>
      <w:r w:rsidR="00545B4A">
        <w:rPr>
          <w:szCs w:val="22"/>
        </w:rPr>
        <w:t>*</w:t>
      </w:r>
    </w:p>
    <w:p w14:paraId="464A09C0" w14:textId="18B6008C" w:rsidR="002F2D8A" w:rsidRDefault="002F2D8A" w:rsidP="00A564F0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2F2D8A">
        <w:rPr>
          <w:szCs w:val="22"/>
        </w:rPr>
        <w:t xml:space="preserve">Virus </w:t>
      </w:r>
      <w:proofErr w:type="spellStart"/>
      <w:r w:rsidRPr="002F2D8A">
        <w:rPr>
          <w:szCs w:val="22"/>
        </w:rPr>
        <w:t>bronchitidis</w:t>
      </w:r>
      <w:proofErr w:type="spellEnd"/>
      <w:r w:rsidRPr="002F2D8A">
        <w:rPr>
          <w:szCs w:val="22"/>
        </w:rPr>
        <w:t xml:space="preserve"> </w:t>
      </w:r>
      <w:proofErr w:type="spellStart"/>
      <w:r w:rsidRPr="002F2D8A">
        <w:rPr>
          <w:szCs w:val="22"/>
        </w:rPr>
        <w:t>infectiosae</w:t>
      </w:r>
      <w:proofErr w:type="spellEnd"/>
      <w:r w:rsidRPr="002F2D8A">
        <w:rPr>
          <w:szCs w:val="22"/>
        </w:rPr>
        <w:t xml:space="preserve"> </w:t>
      </w:r>
      <w:proofErr w:type="spellStart"/>
      <w:r w:rsidRPr="002F2D8A">
        <w:rPr>
          <w:szCs w:val="22"/>
        </w:rPr>
        <w:t>avium</w:t>
      </w:r>
      <w:proofErr w:type="spellEnd"/>
      <w:r w:rsidRPr="002F2D8A">
        <w:rPr>
          <w:szCs w:val="22"/>
        </w:rPr>
        <w:t>, kmen D274</w:t>
      </w:r>
      <w:r w:rsidR="00DF444B">
        <w:rPr>
          <w:szCs w:val="22"/>
        </w:rPr>
        <w:t xml:space="preserve">, </w:t>
      </w:r>
      <w:r w:rsidR="00810BC4" w:rsidRPr="002F2D8A">
        <w:rPr>
          <w:szCs w:val="22"/>
        </w:rPr>
        <w:t>živý</w:t>
      </w:r>
      <w:r w:rsidRPr="002F2D8A">
        <w:rPr>
          <w:szCs w:val="22"/>
        </w:rPr>
        <w:t>:</w:t>
      </w:r>
      <w:r w:rsidRPr="002F2D8A">
        <w:rPr>
          <w:szCs w:val="22"/>
        </w:rPr>
        <w:tab/>
      </w:r>
      <w:r w:rsidR="00DF444B">
        <w:rPr>
          <w:szCs w:val="22"/>
        </w:rPr>
        <w:tab/>
      </w:r>
      <w:r w:rsidR="00DF444B">
        <w:rPr>
          <w:szCs w:val="22"/>
        </w:rPr>
        <w:tab/>
      </w:r>
      <w:r w:rsidR="00DF444B">
        <w:rPr>
          <w:szCs w:val="22"/>
        </w:rPr>
        <w:tab/>
      </w:r>
      <w:r w:rsidRPr="002F2D8A">
        <w:rPr>
          <w:szCs w:val="22"/>
        </w:rPr>
        <w:t>10</w:t>
      </w:r>
      <w:r w:rsidRPr="00FC39C8">
        <w:rPr>
          <w:szCs w:val="22"/>
          <w:vertAlign w:val="superscript"/>
        </w:rPr>
        <w:t xml:space="preserve">3,0 </w:t>
      </w:r>
      <w:r w:rsidRPr="002F2D8A">
        <w:rPr>
          <w:szCs w:val="22"/>
        </w:rPr>
        <w:t>– 10</w:t>
      </w:r>
      <w:r w:rsidRPr="00FC39C8">
        <w:rPr>
          <w:szCs w:val="22"/>
          <w:vertAlign w:val="superscript"/>
        </w:rPr>
        <w:t xml:space="preserve">5,4 </w:t>
      </w:r>
      <w:r w:rsidRPr="002F2D8A">
        <w:rPr>
          <w:szCs w:val="22"/>
        </w:rPr>
        <w:t>EID</w:t>
      </w:r>
      <w:r w:rsidRPr="00FC39C8">
        <w:rPr>
          <w:szCs w:val="22"/>
          <w:vertAlign w:val="subscript"/>
        </w:rPr>
        <w:t>50</w:t>
      </w:r>
      <w:r w:rsidR="00545B4A">
        <w:rPr>
          <w:szCs w:val="22"/>
        </w:rPr>
        <w:t>*</w:t>
      </w:r>
    </w:p>
    <w:p w14:paraId="22965544" w14:textId="77777777" w:rsidR="002F2D8A" w:rsidRDefault="002F2D8A" w:rsidP="00A564F0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8BDA843" w14:textId="5A426E0B" w:rsidR="00B65587" w:rsidRDefault="00655FB6" w:rsidP="00A564F0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*EID</w:t>
      </w:r>
      <w:r w:rsidRPr="00981817">
        <w:rPr>
          <w:vertAlign w:val="subscript"/>
        </w:rPr>
        <w:t>50</w:t>
      </w:r>
      <w:r>
        <w:t xml:space="preserve"> = </w:t>
      </w:r>
      <w:proofErr w:type="gramStart"/>
      <w:r>
        <w:t>50%</w:t>
      </w:r>
      <w:proofErr w:type="gramEnd"/>
      <w:r>
        <w:t xml:space="preserve"> infekční dávka pro embrya</w:t>
      </w:r>
      <w:r w:rsidR="007C44F6">
        <w:t>.</w:t>
      </w:r>
    </w:p>
    <w:p w14:paraId="71BA87F5" w14:textId="77777777" w:rsidR="00B65587" w:rsidRDefault="00B65587" w:rsidP="00A564F0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82246A1" w14:textId="77777777" w:rsidR="002F2D8A" w:rsidRPr="00B41D57" w:rsidRDefault="002F2D8A" w:rsidP="00A564F0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rPr>
          <w:b/>
          <w:szCs w:val="22"/>
        </w:rPr>
        <w:t>Pomocné látky:</w:t>
      </w:r>
    </w:p>
    <w:p w14:paraId="55FC95BC" w14:textId="77777777" w:rsidR="002F2D8A" w:rsidRPr="00B41D57" w:rsidRDefault="002F2D8A" w:rsidP="00A564F0">
      <w:pPr>
        <w:tabs>
          <w:tab w:val="clear" w:pos="567"/>
        </w:tabs>
        <w:spacing w:line="240" w:lineRule="auto"/>
        <w:jc w:val="both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3"/>
      </w:tblGrid>
      <w:tr w:rsidR="002F2D8A" w14:paraId="37660471" w14:textId="77777777" w:rsidTr="001D2120">
        <w:tc>
          <w:tcPr>
            <w:tcW w:w="4643" w:type="dxa"/>
            <w:shd w:val="clear" w:color="auto" w:fill="auto"/>
            <w:vAlign w:val="center"/>
          </w:tcPr>
          <w:p w14:paraId="560921E4" w14:textId="77777777" w:rsidR="002F2D8A" w:rsidRPr="00B41D57" w:rsidRDefault="002F2D8A" w:rsidP="00A564F0">
            <w:pPr>
              <w:spacing w:before="60" w:after="60"/>
              <w:jc w:val="both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</w:tr>
      <w:tr w:rsidR="002F2D8A" w14:paraId="29E96917" w14:textId="77777777" w:rsidTr="001D2120">
        <w:tc>
          <w:tcPr>
            <w:tcW w:w="4643" w:type="dxa"/>
            <w:shd w:val="clear" w:color="auto" w:fill="auto"/>
            <w:vAlign w:val="center"/>
          </w:tcPr>
          <w:p w14:paraId="5FC52A02" w14:textId="747D8EC9" w:rsidR="002F2D8A" w:rsidRPr="003C7170" w:rsidRDefault="00981817" w:rsidP="00A564F0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>
              <w:rPr>
                <w:szCs w:val="22"/>
              </w:rPr>
              <w:t>D-</w:t>
            </w:r>
            <w:proofErr w:type="spellStart"/>
            <w:r>
              <w:rPr>
                <w:szCs w:val="22"/>
              </w:rPr>
              <w:t>man</w:t>
            </w:r>
            <w:r w:rsidR="00641EF8">
              <w:rPr>
                <w:szCs w:val="22"/>
              </w:rPr>
              <w:t>n</w:t>
            </w:r>
            <w:r>
              <w:rPr>
                <w:szCs w:val="22"/>
              </w:rPr>
              <w:t>itol</w:t>
            </w:r>
            <w:proofErr w:type="spellEnd"/>
          </w:p>
        </w:tc>
      </w:tr>
      <w:tr w:rsidR="002F2D8A" w14:paraId="6D6698F4" w14:textId="77777777" w:rsidTr="001D2120">
        <w:tc>
          <w:tcPr>
            <w:tcW w:w="4643" w:type="dxa"/>
            <w:shd w:val="clear" w:color="auto" w:fill="auto"/>
            <w:vAlign w:val="center"/>
          </w:tcPr>
          <w:p w14:paraId="7A717370" w14:textId="48C7264E" w:rsidR="002F2D8A" w:rsidRPr="003C7170" w:rsidRDefault="003C7170" w:rsidP="00A564F0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>
              <w:rPr>
                <w:szCs w:val="22"/>
              </w:rPr>
              <w:t>Želatina</w:t>
            </w:r>
          </w:p>
        </w:tc>
      </w:tr>
      <w:tr w:rsidR="002F2D8A" w14:paraId="61FAE7BC" w14:textId="77777777" w:rsidTr="001D2120">
        <w:tc>
          <w:tcPr>
            <w:tcW w:w="4643" w:type="dxa"/>
            <w:shd w:val="clear" w:color="auto" w:fill="auto"/>
            <w:vAlign w:val="center"/>
          </w:tcPr>
          <w:p w14:paraId="1406BFDB" w14:textId="0FDBBE11" w:rsidR="002F2D8A" w:rsidRPr="003C7170" w:rsidRDefault="003C7170" w:rsidP="00A564F0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proofErr w:type="spellStart"/>
            <w:r>
              <w:rPr>
                <w:szCs w:val="22"/>
              </w:rPr>
              <w:t>Myo</w:t>
            </w:r>
            <w:proofErr w:type="spellEnd"/>
            <w:r w:rsidR="00641EF8">
              <w:rPr>
                <w:szCs w:val="22"/>
              </w:rPr>
              <w:t>-</w:t>
            </w:r>
            <w:r>
              <w:rPr>
                <w:szCs w:val="22"/>
              </w:rPr>
              <w:t>inositol</w:t>
            </w:r>
          </w:p>
        </w:tc>
      </w:tr>
      <w:tr w:rsidR="002F2D8A" w14:paraId="13C0B961" w14:textId="77777777" w:rsidTr="001D2120">
        <w:trPr>
          <w:trHeight w:val="73"/>
        </w:trPr>
        <w:tc>
          <w:tcPr>
            <w:tcW w:w="4643" w:type="dxa"/>
            <w:shd w:val="clear" w:color="auto" w:fill="auto"/>
            <w:vAlign w:val="center"/>
          </w:tcPr>
          <w:p w14:paraId="7198F375" w14:textId="246919F8" w:rsidR="002F2D8A" w:rsidRPr="003C7170" w:rsidRDefault="003C7170" w:rsidP="00A564F0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>
              <w:rPr>
                <w:szCs w:val="22"/>
              </w:rPr>
              <w:t>NZ Case Plus</w:t>
            </w:r>
          </w:p>
        </w:tc>
      </w:tr>
    </w:tbl>
    <w:p w14:paraId="5104E5E5" w14:textId="77777777" w:rsidR="003C7170" w:rsidRDefault="003C7170" w:rsidP="00A564F0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14:paraId="1DB57FF8" w14:textId="77777777" w:rsidR="00B65587" w:rsidRDefault="008A315A" w:rsidP="00A564F0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r>
        <w:rPr>
          <w:iCs/>
          <w:szCs w:val="22"/>
        </w:rPr>
        <w:t xml:space="preserve">Šedobílý až smetanově zbarvený </w:t>
      </w:r>
      <w:proofErr w:type="spellStart"/>
      <w:r>
        <w:rPr>
          <w:iCs/>
          <w:szCs w:val="22"/>
        </w:rPr>
        <w:t>lyofilizát</w:t>
      </w:r>
      <w:proofErr w:type="spellEnd"/>
      <w:r>
        <w:rPr>
          <w:iCs/>
          <w:szCs w:val="22"/>
        </w:rPr>
        <w:t>.</w:t>
      </w:r>
    </w:p>
    <w:p w14:paraId="75D61845" w14:textId="77777777" w:rsidR="00B65587" w:rsidRDefault="00B65587" w:rsidP="00A564F0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16E0036" w14:textId="77777777" w:rsidR="00B65587" w:rsidRDefault="00B65587" w:rsidP="00A564F0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40AD5E1" w14:textId="77777777" w:rsidR="00B65587" w:rsidRDefault="008A315A" w:rsidP="00A564F0">
      <w:pPr>
        <w:pStyle w:val="Style1"/>
        <w:jc w:val="both"/>
      </w:pPr>
      <w:r>
        <w:t>3.</w:t>
      </w:r>
      <w:r>
        <w:tab/>
        <w:t>KLINICKÉ INFORMACE</w:t>
      </w:r>
    </w:p>
    <w:p w14:paraId="0EBC16C5" w14:textId="77777777" w:rsidR="00B65587" w:rsidRDefault="00B65587" w:rsidP="00A564F0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0C24AF9" w14:textId="77777777" w:rsidR="00B65587" w:rsidRDefault="008A315A" w:rsidP="00A564F0">
      <w:pPr>
        <w:pStyle w:val="Style1"/>
        <w:jc w:val="both"/>
      </w:pPr>
      <w:r>
        <w:t>3.1</w:t>
      </w:r>
      <w:r>
        <w:tab/>
        <w:t>Cílové druhy zvířat</w:t>
      </w:r>
    </w:p>
    <w:p w14:paraId="18C31045" w14:textId="77777777" w:rsidR="00B65587" w:rsidRDefault="00B65587" w:rsidP="00A564F0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E53EA6E" w14:textId="77777777" w:rsidR="00B65587" w:rsidRDefault="008A315A" w:rsidP="00A564F0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Kur domácí.</w:t>
      </w:r>
    </w:p>
    <w:p w14:paraId="44553CC0" w14:textId="77777777" w:rsidR="00B65587" w:rsidRDefault="00B65587" w:rsidP="00A564F0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50873D6" w14:textId="77777777" w:rsidR="00B65587" w:rsidRDefault="008A315A" w:rsidP="00A564F0">
      <w:pPr>
        <w:pStyle w:val="Style1"/>
        <w:jc w:val="both"/>
      </w:pPr>
      <w:r>
        <w:t>3.2</w:t>
      </w:r>
      <w:r>
        <w:tab/>
        <w:t>Indikace pro použití pro každý cílový druh zvířat</w:t>
      </w:r>
    </w:p>
    <w:p w14:paraId="0050834E" w14:textId="77777777" w:rsidR="00B65587" w:rsidRDefault="00B65587" w:rsidP="00A564F0">
      <w:pPr>
        <w:tabs>
          <w:tab w:val="clear" w:pos="567"/>
          <w:tab w:val="left" w:pos="708"/>
        </w:tabs>
        <w:spacing w:line="240" w:lineRule="auto"/>
        <w:jc w:val="both"/>
        <w:rPr>
          <w:szCs w:val="22"/>
        </w:rPr>
      </w:pPr>
    </w:p>
    <w:p w14:paraId="2BCA0168" w14:textId="77777777" w:rsidR="00B65587" w:rsidRDefault="008A315A" w:rsidP="00A564F0">
      <w:pPr>
        <w:tabs>
          <w:tab w:val="clear" w:pos="567"/>
          <w:tab w:val="left" w:pos="708"/>
        </w:tabs>
        <w:spacing w:line="240" w:lineRule="auto"/>
        <w:jc w:val="both"/>
        <w:rPr>
          <w:sz w:val="20"/>
        </w:rPr>
      </w:pPr>
      <w:r>
        <w:rPr>
          <w:szCs w:val="22"/>
        </w:rPr>
        <w:t xml:space="preserve">K aktivní imunizaci kura domácího proti kmenům sérotypu Massachusetts a kmenům podobným variantě D274 viru </w:t>
      </w:r>
      <w:proofErr w:type="spellStart"/>
      <w:r>
        <w:rPr>
          <w:szCs w:val="22"/>
        </w:rPr>
        <w:t>aviární</w:t>
      </w:r>
      <w:proofErr w:type="spellEnd"/>
      <w:r>
        <w:rPr>
          <w:szCs w:val="22"/>
        </w:rPr>
        <w:t xml:space="preserve"> infekční bronchitidy (IBV).</w:t>
      </w:r>
    </w:p>
    <w:p w14:paraId="7FA4C3DA" w14:textId="77777777" w:rsidR="00B65587" w:rsidRDefault="00B65587" w:rsidP="00A564F0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EFA7EF3" w14:textId="3F5AD675" w:rsidR="00B65587" w:rsidRDefault="008A315A" w:rsidP="00A564F0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Nástup imunity: 27 dní po vakcinaci</w:t>
      </w:r>
      <w:r w:rsidR="00B95BA8">
        <w:rPr>
          <w:szCs w:val="22"/>
        </w:rPr>
        <w:t>.</w:t>
      </w:r>
    </w:p>
    <w:p w14:paraId="1AE51AC1" w14:textId="61C9BBFE" w:rsidR="00B65587" w:rsidRDefault="008A315A" w:rsidP="00A564F0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Trvání imunity: 16 týdnů</w:t>
      </w:r>
      <w:r w:rsidR="0065738C">
        <w:rPr>
          <w:szCs w:val="22"/>
        </w:rPr>
        <w:t xml:space="preserve"> po vakcinaci</w:t>
      </w:r>
      <w:r w:rsidR="00B95BA8">
        <w:rPr>
          <w:szCs w:val="22"/>
        </w:rPr>
        <w:t>.</w:t>
      </w:r>
    </w:p>
    <w:p w14:paraId="624015EF" w14:textId="77777777" w:rsidR="00B65587" w:rsidRDefault="00B65587" w:rsidP="00A564F0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5BBD517" w14:textId="77777777" w:rsidR="00B65587" w:rsidRDefault="008A315A" w:rsidP="00A564F0">
      <w:pPr>
        <w:pStyle w:val="Style1"/>
        <w:jc w:val="both"/>
      </w:pPr>
      <w:r>
        <w:t>3.3</w:t>
      </w:r>
      <w:r>
        <w:tab/>
        <w:t>Kontraindikace</w:t>
      </w:r>
    </w:p>
    <w:p w14:paraId="21EAB750" w14:textId="77777777" w:rsidR="00B65587" w:rsidRDefault="00B65587" w:rsidP="00A564F0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4873761" w14:textId="77777777" w:rsidR="00B65587" w:rsidRDefault="008A315A" w:rsidP="00A564F0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Nejsou.</w:t>
      </w:r>
    </w:p>
    <w:p w14:paraId="12644A60" w14:textId="77777777" w:rsidR="00B65587" w:rsidRDefault="00B65587" w:rsidP="00A564F0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C85F8F4" w14:textId="77777777" w:rsidR="00B65587" w:rsidRDefault="008A315A" w:rsidP="00A564F0">
      <w:pPr>
        <w:pStyle w:val="Style1"/>
        <w:jc w:val="both"/>
      </w:pPr>
      <w:r>
        <w:t>3.4</w:t>
      </w:r>
      <w:r>
        <w:tab/>
        <w:t>Zvláštní upozornění</w:t>
      </w:r>
    </w:p>
    <w:p w14:paraId="2AAC6556" w14:textId="77777777" w:rsidR="00B65587" w:rsidRDefault="00B65587" w:rsidP="00A564F0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2B84CAA" w14:textId="77777777" w:rsidR="00B65587" w:rsidRDefault="008A315A" w:rsidP="00A564F0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Vakcinovat pouze zdravá zvířata.</w:t>
      </w:r>
    </w:p>
    <w:p w14:paraId="6361E6FA" w14:textId="77777777" w:rsidR="00B65587" w:rsidRDefault="00B65587" w:rsidP="00A564F0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DE70120" w14:textId="77777777" w:rsidR="00B65587" w:rsidRDefault="008A315A" w:rsidP="00A564F0">
      <w:pPr>
        <w:pStyle w:val="Style1"/>
        <w:keepNext/>
        <w:jc w:val="both"/>
      </w:pPr>
      <w:r>
        <w:t>3.5</w:t>
      </w:r>
      <w:r>
        <w:tab/>
        <w:t>Zvláštní opatření pro použití</w:t>
      </w:r>
    </w:p>
    <w:p w14:paraId="62230F93" w14:textId="77777777" w:rsidR="00B65587" w:rsidRDefault="00B65587" w:rsidP="00A564F0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</w:p>
    <w:p w14:paraId="28E5F60D" w14:textId="0BD455CF" w:rsidR="00C20FFB" w:rsidRPr="00B41D57" w:rsidRDefault="008A315A" w:rsidP="00A564F0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>
        <w:rPr>
          <w:szCs w:val="22"/>
          <w:u w:val="single"/>
        </w:rPr>
        <w:t>Zvláštní opatření pro</w:t>
      </w:r>
      <w:r w:rsidR="00C20FFB">
        <w:rPr>
          <w:szCs w:val="22"/>
          <w:u w:val="single"/>
        </w:rPr>
        <w:t xml:space="preserve"> </w:t>
      </w:r>
      <w:r w:rsidR="00C20FFB" w:rsidRPr="00B41D57">
        <w:rPr>
          <w:szCs w:val="22"/>
          <w:u w:val="single"/>
        </w:rPr>
        <w:t>bezpečné použití u cílových druhů zvířat:</w:t>
      </w:r>
    </w:p>
    <w:p w14:paraId="78091368" w14:textId="77777777" w:rsidR="00B65587" w:rsidRDefault="008A315A" w:rsidP="00A564F0">
      <w:pPr>
        <w:tabs>
          <w:tab w:val="clear" w:pos="567"/>
        </w:tabs>
        <w:spacing w:line="240" w:lineRule="auto"/>
        <w:jc w:val="both"/>
        <w:rPr>
          <w:szCs w:val="22"/>
          <w:lang w:eastAsia="en-GB"/>
        </w:rPr>
      </w:pPr>
      <w:r>
        <w:rPr>
          <w:szCs w:val="22"/>
          <w:lang w:eastAsia="en-GB"/>
        </w:rPr>
        <w:lastRenderedPageBreak/>
        <w:t>Vakcinační kmen se může rozšířit na nevakcinovaná kuřata. Studie bezpečnosti a reverze k virulenci prokázaly, že vakcinační kmen je pro kuřata bezpečný. Doporučuje se vakcinovat všechny ptáky v daném chovu současně.</w:t>
      </w:r>
    </w:p>
    <w:p w14:paraId="0F3A6C6D" w14:textId="77777777" w:rsidR="00B65587" w:rsidRDefault="00B65587" w:rsidP="00A564F0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F5E5DF3" w14:textId="3A1099FD" w:rsidR="00B65587" w:rsidRDefault="008A315A" w:rsidP="00A564F0">
      <w:pPr>
        <w:keepNext/>
        <w:keepLines/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>
        <w:rPr>
          <w:szCs w:val="22"/>
          <w:u w:val="single"/>
        </w:rPr>
        <w:t xml:space="preserve">Zvláštní opatření </w:t>
      </w:r>
      <w:r w:rsidR="00096F07">
        <w:rPr>
          <w:szCs w:val="22"/>
          <w:u w:val="single"/>
        </w:rPr>
        <w:t xml:space="preserve">pro </w:t>
      </w:r>
      <w:r>
        <w:rPr>
          <w:szCs w:val="22"/>
          <w:u w:val="single"/>
        </w:rPr>
        <w:t>osob</w:t>
      </w:r>
      <w:r w:rsidR="00096F07">
        <w:rPr>
          <w:szCs w:val="22"/>
          <w:u w:val="single"/>
        </w:rPr>
        <w:t>u</w:t>
      </w:r>
      <w:r>
        <w:rPr>
          <w:szCs w:val="22"/>
          <w:u w:val="single"/>
        </w:rPr>
        <w:t>, kter</w:t>
      </w:r>
      <w:r w:rsidR="00096F07">
        <w:rPr>
          <w:szCs w:val="22"/>
          <w:u w:val="single"/>
        </w:rPr>
        <w:t>á</w:t>
      </w:r>
      <w:r>
        <w:rPr>
          <w:szCs w:val="22"/>
          <w:u w:val="single"/>
        </w:rPr>
        <w:t xml:space="preserve"> podáv</w:t>
      </w:r>
      <w:r w:rsidR="00096F07">
        <w:rPr>
          <w:szCs w:val="22"/>
          <w:u w:val="single"/>
        </w:rPr>
        <w:t>á</w:t>
      </w:r>
      <w:r>
        <w:rPr>
          <w:szCs w:val="22"/>
          <w:u w:val="single"/>
        </w:rPr>
        <w:t xml:space="preserve"> veterinární léčivý přípravek zvířatům</w:t>
      </w:r>
      <w:r w:rsidR="00FD37B5">
        <w:rPr>
          <w:szCs w:val="22"/>
          <w:u w:val="single"/>
        </w:rPr>
        <w:t>:</w:t>
      </w:r>
    </w:p>
    <w:p w14:paraId="724710A3" w14:textId="77777777" w:rsidR="00B65587" w:rsidRDefault="00B65587" w:rsidP="00A564F0">
      <w:pPr>
        <w:keepNext/>
        <w:keepLines/>
        <w:tabs>
          <w:tab w:val="clear" w:pos="567"/>
        </w:tabs>
        <w:spacing w:line="240" w:lineRule="auto"/>
        <w:jc w:val="both"/>
        <w:rPr>
          <w:szCs w:val="22"/>
        </w:rPr>
      </w:pPr>
    </w:p>
    <w:p w14:paraId="2B56237E" w14:textId="71CA3D7E" w:rsidR="00B65587" w:rsidRDefault="008A315A" w:rsidP="00A564F0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 xml:space="preserve">Při </w:t>
      </w:r>
      <w:r w:rsidR="00824D05">
        <w:rPr>
          <w:szCs w:val="22"/>
        </w:rPr>
        <w:t>nakládání s</w:t>
      </w:r>
      <w:r>
        <w:rPr>
          <w:szCs w:val="22"/>
        </w:rPr>
        <w:t xml:space="preserve"> veterinárním léčivým přípravkem </w:t>
      </w:r>
      <w:r w:rsidR="00D8799A">
        <w:rPr>
          <w:szCs w:val="22"/>
        </w:rPr>
        <w:t>by se měly</w:t>
      </w:r>
      <w:r>
        <w:rPr>
          <w:szCs w:val="22"/>
        </w:rPr>
        <w:t xml:space="preserve"> používat osobní ochranné prostředky </w:t>
      </w:r>
      <w:r w:rsidR="00D8799A">
        <w:rPr>
          <w:szCs w:val="22"/>
        </w:rPr>
        <w:t xml:space="preserve">skládající </w:t>
      </w:r>
      <w:r w:rsidR="004A4671">
        <w:rPr>
          <w:szCs w:val="22"/>
        </w:rPr>
        <w:t xml:space="preserve">se </w:t>
      </w:r>
      <w:r>
        <w:rPr>
          <w:szCs w:val="22"/>
        </w:rPr>
        <w:t>z brýlí a protiprachových masek nebo helmy s filtrovanou cirkulací vzduchu, a to zejména při vakcinaci metodou</w:t>
      </w:r>
      <w:r w:rsidR="004306D1" w:rsidRPr="004306D1">
        <w:rPr>
          <w:szCs w:val="22"/>
        </w:rPr>
        <w:t xml:space="preserve"> </w:t>
      </w:r>
      <w:r w:rsidR="004306D1">
        <w:rPr>
          <w:szCs w:val="22"/>
        </w:rPr>
        <w:t>sprejování</w:t>
      </w:r>
      <w:r>
        <w:rPr>
          <w:szCs w:val="22"/>
        </w:rPr>
        <w:t xml:space="preserve">. </w:t>
      </w:r>
    </w:p>
    <w:p w14:paraId="229C705E" w14:textId="77777777" w:rsidR="00B65587" w:rsidRDefault="00B65587" w:rsidP="00A564F0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68F8696" w14:textId="5430B984" w:rsidR="00B65587" w:rsidRDefault="008A315A" w:rsidP="00A564F0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Personál, který se podílí na ošetřování vakcinovaných kuřat, by měl dodržovat obecné hygienické zásady (výměna oděvu, nošení rukavic, čištění a dezinfekce bot)</w:t>
      </w:r>
      <w:r w:rsidR="00D5321D">
        <w:rPr>
          <w:szCs w:val="22"/>
        </w:rPr>
        <w:t>.</w:t>
      </w:r>
    </w:p>
    <w:p w14:paraId="07688891" w14:textId="77777777" w:rsidR="00BD7341" w:rsidRDefault="00BD7341" w:rsidP="00A564F0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45E3B37" w14:textId="77777777" w:rsidR="00BD7341" w:rsidRPr="00B41D57" w:rsidRDefault="00BD7341" w:rsidP="00A564F0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ochranu životního prostředí:</w:t>
      </w:r>
    </w:p>
    <w:p w14:paraId="2E126F5E" w14:textId="77777777" w:rsidR="00BD7341" w:rsidRPr="00B41D57" w:rsidRDefault="00BD7341" w:rsidP="00A564F0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4474071" w14:textId="2FC6B1F3" w:rsidR="00BD7341" w:rsidRPr="00B41D57" w:rsidRDefault="00BD7341" w:rsidP="00A564F0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Neuplatňuje se.</w:t>
      </w:r>
    </w:p>
    <w:p w14:paraId="2B2B0A6D" w14:textId="77777777" w:rsidR="00B65587" w:rsidRDefault="00B65587" w:rsidP="00A564F0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D3BBA96" w14:textId="77777777" w:rsidR="00B65587" w:rsidRDefault="008A315A" w:rsidP="00A564F0">
      <w:pPr>
        <w:pStyle w:val="Style1"/>
        <w:jc w:val="both"/>
      </w:pPr>
      <w:r>
        <w:t>3.6</w:t>
      </w:r>
      <w:r>
        <w:tab/>
        <w:t>Nežádoucí účinky</w:t>
      </w:r>
    </w:p>
    <w:p w14:paraId="6771CECD" w14:textId="77777777" w:rsidR="00B65587" w:rsidRDefault="00B65587" w:rsidP="00A564F0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D87A717" w14:textId="64BC86A1" w:rsidR="00597783" w:rsidRDefault="00597783" w:rsidP="00A564F0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Kur domácí:</w:t>
      </w:r>
    </w:p>
    <w:p w14:paraId="55A337F6" w14:textId="77777777" w:rsidR="00597783" w:rsidRDefault="00597783" w:rsidP="00A564F0">
      <w:pPr>
        <w:tabs>
          <w:tab w:val="clear" w:pos="567"/>
        </w:tabs>
        <w:spacing w:line="240" w:lineRule="auto"/>
        <w:jc w:val="both"/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FD6604" w:rsidRPr="00B41D57" w14:paraId="3F65F05E" w14:textId="77777777" w:rsidTr="005A1B1A">
        <w:tc>
          <w:tcPr>
            <w:tcW w:w="1957" w:type="pct"/>
          </w:tcPr>
          <w:p w14:paraId="5885504D" w14:textId="77777777" w:rsidR="00FD6604" w:rsidRPr="00B41D57" w:rsidRDefault="00FD6604" w:rsidP="00A564F0">
            <w:pPr>
              <w:spacing w:before="60" w:after="60"/>
              <w:jc w:val="both"/>
              <w:rPr>
                <w:szCs w:val="22"/>
              </w:rPr>
            </w:pPr>
            <w:r w:rsidRPr="00B41D57">
              <w:t>Velmi vzácné</w:t>
            </w:r>
          </w:p>
          <w:p w14:paraId="0D6684D3" w14:textId="77777777" w:rsidR="00FD6604" w:rsidRPr="00B41D57" w:rsidRDefault="00FD6604" w:rsidP="00A564F0">
            <w:pPr>
              <w:spacing w:before="60" w:after="60"/>
              <w:jc w:val="both"/>
              <w:rPr>
                <w:szCs w:val="22"/>
              </w:rPr>
            </w:pPr>
            <w:proofErr w:type="gramStart"/>
            <w:r w:rsidRPr="001B7B38">
              <w:t>(&lt;</w:t>
            </w:r>
            <w:r>
              <w:t xml:space="preserve"> </w:t>
            </w:r>
            <w:r w:rsidRPr="001B7B38">
              <w:t>1</w:t>
            </w:r>
            <w:proofErr w:type="gramEnd"/>
            <w:r w:rsidRPr="001B7B38">
              <w:t> zvíře</w:t>
            </w:r>
            <w:r w:rsidRPr="00B41D57">
              <w:t xml:space="preserve"> / 10 000 ošetřených zvířat, včetně ojedinělých hlášení):</w:t>
            </w:r>
          </w:p>
        </w:tc>
        <w:tc>
          <w:tcPr>
            <w:tcW w:w="3043" w:type="pct"/>
            <w:hideMark/>
          </w:tcPr>
          <w:p w14:paraId="310246E1" w14:textId="6E66AFBC" w:rsidR="00FD6604" w:rsidRPr="00B41D57" w:rsidRDefault="00782193" w:rsidP="00A564F0">
            <w:pPr>
              <w:spacing w:before="60" w:after="60"/>
              <w:jc w:val="both"/>
              <w:rPr>
                <w:iCs/>
                <w:szCs w:val="22"/>
              </w:rPr>
            </w:pPr>
            <w:r>
              <w:rPr>
                <w:szCs w:val="22"/>
              </w:rPr>
              <w:t>respirační symptomy</w:t>
            </w:r>
            <w:r w:rsidR="00696438" w:rsidRPr="000750F1">
              <w:rPr>
                <w:szCs w:val="22"/>
                <w:vertAlign w:val="superscript"/>
              </w:rPr>
              <w:t>1</w:t>
            </w:r>
          </w:p>
        </w:tc>
      </w:tr>
    </w:tbl>
    <w:p w14:paraId="2D77D3F6" w14:textId="77777777" w:rsidR="006046BC" w:rsidRDefault="006046BC" w:rsidP="00A564F0">
      <w:pPr>
        <w:tabs>
          <w:tab w:val="clear" w:pos="567"/>
        </w:tabs>
        <w:spacing w:line="240" w:lineRule="auto"/>
        <w:jc w:val="both"/>
        <w:rPr>
          <w:vertAlign w:val="superscript"/>
        </w:rPr>
      </w:pPr>
    </w:p>
    <w:p w14:paraId="20A0C7D9" w14:textId="47C36148" w:rsidR="00FD6604" w:rsidRDefault="00F446E4" w:rsidP="00A564F0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F446E4">
        <w:rPr>
          <w:vertAlign w:val="superscript"/>
        </w:rPr>
        <w:t>1</w:t>
      </w:r>
      <w:r w:rsidRPr="00F446E4">
        <w:t>Obvykle mírn</w:t>
      </w:r>
      <w:r w:rsidR="009C56FE">
        <w:t>é</w:t>
      </w:r>
      <w:r w:rsidRPr="00F446E4">
        <w:t xml:space="preserve"> a přechodn</w:t>
      </w:r>
      <w:r w:rsidR="009C56FE">
        <w:t>ého</w:t>
      </w:r>
      <w:r w:rsidRPr="00F446E4">
        <w:t xml:space="preserve"> charakte</w:t>
      </w:r>
      <w:r>
        <w:t>r</w:t>
      </w:r>
      <w:r w:rsidR="009C56FE">
        <w:t>u</w:t>
      </w:r>
      <w:r>
        <w:t>.</w:t>
      </w:r>
    </w:p>
    <w:p w14:paraId="3CF3D1D9" w14:textId="77777777" w:rsidR="00F446E4" w:rsidRDefault="00F446E4" w:rsidP="00A564F0">
      <w:pPr>
        <w:jc w:val="both"/>
      </w:pPr>
      <w:bookmarkStart w:id="0" w:name="_Hlk66891708"/>
    </w:p>
    <w:p w14:paraId="23155F4A" w14:textId="4C93705E" w:rsidR="00932F18" w:rsidRDefault="00932F18" w:rsidP="00A564F0">
      <w:pPr>
        <w:jc w:val="both"/>
      </w:pPr>
      <w:r w:rsidRPr="00B41D57">
        <w:t>Hlášení nežádoucích účinků je důležité. Umožňuje nepřetržité sledování bezpečnosti veterinárního léčivého přípravku. Hlášení je třeba zaslat, pokud možno, prostřednictvím veterinárního lékaře, buď držiteli rozhodnutí o registraci</w:t>
      </w:r>
      <w:r w:rsidR="009A5E87">
        <w:t xml:space="preserve">, </w:t>
      </w:r>
      <w:r w:rsidRPr="00B41D57">
        <w:t xml:space="preserve">nebo příslušnému vnitrostátnímu orgánu prostřednictvím národního systému hlášení. </w:t>
      </w:r>
      <w:bookmarkStart w:id="1" w:name="_Hlk184130880"/>
      <w:r w:rsidRPr="00B41D57">
        <w:t>Podrobné kontaktní údaje naleznete</w:t>
      </w:r>
      <w:bookmarkEnd w:id="1"/>
      <w:r w:rsidRPr="00B41D57">
        <w:t xml:space="preserve"> v příbalové informac</w:t>
      </w:r>
      <w:r>
        <w:t>i</w:t>
      </w:r>
      <w:r w:rsidRPr="00B41D57">
        <w:t>.</w:t>
      </w:r>
    </w:p>
    <w:bookmarkEnd w:id="0"/>
    <w:p w14:paraId="684C76E6" w14:textId="77777777" w:rsidR="00B65587" w:rsidRDefault="00B65587" w:rsidP="00A564F0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87A46C5" w14:textId="77777777" w:rsidR="00B65587" w:rsidRDefault="008A315A" w:rsidP="00A564F0">
      <w:pPr>
        <w:pStyle w:val="Style1"/>
        <w:jc w:val="both"/>
      </w:pPr>
      <w:r>
        <w:t>3.7</w:t>
      </w:r>
      <w:r>
        <w:tab/>
        <w:t>Použití v průběhu březosti, laktace nebo snášky</w:t>
      </w:r>
    </w:p>
    <w:p w14:paraId="65F9DF03" w14:textId="77777777" w:rsidR="00B65587" w:rsidRDefault="00B65587" w:rsidP="00A564F0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1A03814" w14:textId="7932B4D7" w:rsidR="00202BAC" w:rsidRDefault="00202BAC" w:rsidP="00A564F0">
      <w:pPr>
        <w:tabs>
          <w:tab w:val="clear" w:pos="567"/>
        </w:tabs>
        <w:spacing w:line="240" w:lineRule="auto"/>
        <w:jc w:val="both"/>
      </w:pPr>
      <w:r w:rsidRPr="00B41D57">
        <w:rPr>
          <w:szCs w:val="22"/>
          <w:u w:val="single"/>
        </w:rPr>
        <w:t>Nosnice</w:t>
      </w:r>
      <w:r w:rsidRPr="00B41D57">
        <w:t>:</w:t>
      </w:r>
    </w:p>
    <w:p w14:paraId="79AB30A0" w14:textId="77777777" w:rsidR="00202BAC" w:rsidRDefault="00202BAC" w:rsidP="00A564F0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DED6210" w14:textId="77777777" w:rsidR="00B65587" w:rsidRDefault="008A315A" w:rsidP="00A564F0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Byla prokázána bezpečnost tohoto veterinárního léčivého přípravku při podávání během snášky.</w:t>
      </w:r>
    </w:p>
    <w:p w14:paraId="56D7CFD6" w14:textId="77777777" w:rsidR="00B65587" w:rsidRDefault="00B65587" w:rsidP="00A564F0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04D1E48" w14:textId="77777777" w:rsidR="00B65587" w:rsidRDefault="008A315A" w:rsidP="00A564F0">
      <w:pPr>
        <w:pStyle w:val="Style1"/>
        <w:jc w:val="both"/>
      </w:pPr>
      <w:r>
        <w:t>3.8</w:t>
      </w:r>
      <w:r>
        <w:tab/>
        <w:t>Interakce s jinými léčivými přípravky a další formy interakce</w:t>
      </w:r>
    </w:p>
    <w:p w14:paraId="198F8C52" w14:textId="77777777" w:rsidR="00B65587" w:rsidRDefault="00B65587" w:rsidP="00A564F0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306E94D" w14:textId="77777777" w:rsidR="00B65587" w:rsidRDefault="008A315A" w:rsidP="00A564F0">
      <w:pPr>
        <w:keepNext/>
        <w:keepLines/>
        <w:tabs>
          <w:tab w:val="clear" w:pos="567"/>
        </w:tabs>
        <w:spacing w:line="240" w:lineRule="auto"/>
        <w:jc w:val="both"/>
        <w:rPr>
          <w:szCs w:val="22"/>
        </w:rPr>
      </w:pPr>
      <w:bookmarkStart w:id="2" w:name="_Hlk183011337"/>
      <w:bookmarkStart w:id="3" w:name="_Hlk183092094"/>
      <w:r>
        <w:rPr>
          <w:szCs w:val="22"/>
        </w:rPr>
        <w:t xml:space="preserve">K dispozici jsou údaje o bezpečnosti a účinnosti, které prokazují, že tuto vakcínu lze podávat od prvního dne věku hrubým sprejem a očním podáním před podáním přípravku </w:t>
      </w:r>
      <w:proofErr w:type="spellStart"/>
      <w:r>
        <w:rPr>
          <w:szCs w:val="22"/>
        </w:rPr>
        <w:t>Poulvac</w:t>
      </w:r>
      <w:proofErr w:type="spellEnd"/>
      <w:r>
        <w:rPr>
          <w:szCs w:val="22"/>
        </w:rPr>
        <w:t xml:space="preserve"> IB QX (tam, kde je registrován) se 7 až 14denním intervalem mezi podáními</w:t>
      </w:r>
      <w:bookmarkStart w:id="4" w:name="_Hlk184362890"/>
      <w:r>
        <w:rPr>
          <w:szCs w:val="22"/>
        </w:rPr>
        <w:t xml:space="preserve">. Při takovém asociovaném podání je nástup imunity 21 dní po vakcinaci </w:t>
      </w:r>
      <w:proofErr w:type="spellStart"/>
      <w:r>
        <w:rPr>
          <w:szCs w:val="22"/>
        </w:rPr>
        <w:t>Poulvac</w:t>
      </w:r>
      <w:proofErr w:type="spellEnd"/>
      <w:r>
        <w:rPr>
          <w:szCs w:val="22"/>
        </w:rPr>
        <w:t xml:space="preserve"> IB QX pro deklarovanou ochranu </w:t>
      </w:r>
      <w:bookmarkEnd w:id="4"/>
      <w:r>
        <w:rPr>
          <w:szCs w:val="22"/>
        </w:rPr>
        <w:t xml:space="preserve">proti kmeni IBV typu QX a po vakcinaci </w:t>
      </w:r>
      <w:proofErr w:type="spellStart"/>
      <w:r>
        <w:rPr>
          <w:szCs w:val="22"/>
        </w:rPr>
        <w:t>Poulvac</w:t>
      </w:r>
      <w:proofErr w:type="spellEnd"/>
      <w:r>
        <w:rPr>
          <w:szCs w:val="22"/>
        </w:rPr>
        <w:t xml:space="preserve"> IB </w:t>
      </w:r>
      <w:proofErr w:type="spellStart"/>
      <w:r>
        <w:rPr>
          <w:szCs w:val="22"/>
        </w:rPr>
        <w:t>Primer</w:t>
      </w:r>
      <w:proofErr w:type="spellEnd"/>
      <w:r>
        <w:rPr>
          <w:szCs w:val="22"/>
        </w:rPr>
        <w:t xml:space="preserve"> je nástup imunity 27 dní proti sérotypu Massachusetts a kmenům IBV typu D274. Nástup imunity 21 dní po druhé vakcinaci proti variantě 2 IBV (typu IS-1494) a kmenům sérotypu 793B byl také stanoven pro asociované podání s </w:t>
      </w:r>
      <w:proofErr w:type="spellStart"/>
      <w:r>
        <w:rPr>
          <w:szCs w:val="22"/>
        </w:rPr>
        <w:t>Poulvac</w:t>
      </w:r>
      <w:proofErr w:type="spellEnd"/>
      <w:r>
        <w:rPr>
          <w:szCs w:val="22"/>
        </w:rPr>
        <w:t xml:space="preserve"> IB QX (jak je popsáno výše), což se projevilo snížením respiračních příznaků způsobených kmeny IBV varianty 2 (typu IS-1494) a sérotypu 793B (hodnoceno pomocí ciliární aktivity tracheálních explantátů). Vliv možné interference mateřských protilátek (MDA) na účinnost proti kmenům varianty 2 a kmenům sérotypu </w:t>
      </w:r>
      <w:proofErr w:type="gramStart"/>
      <w:r>
        <w:rPr>
          <w:szCs w:val="22"/>
        </w:rPr>
        <w:t>793B</w:t>
      </w:r>
      <w:proofErr w:type="gramEnd"/>
      <w:r>
        <w:rPr>
          <w:szCs w:val="22"/>
        </w:rPr>
        <w:t xml:space="preserve"> nebyl zkoumán. Parametry bezpečnosti a nežádoucí účinky se neliší od parametrů popsaných u těchto vakcín podávaných samostatně.</w:t>
      </w:r>
    </w:p>
    <w:bookmarkEnd w:id="2"/>
    <w:p w14:paraId="2B30FBB3" w14:textId="77777777" w:rsidR="00B65587" w:rsidRDefault="00B65587" w:rsidP="00A564F0">
      <w:pPr>
        <w:keepNext/>
        <w:keepLines/>
        <w:tabs>
          <w:tab w:val="clear" w:pos="567"/>
        </w:tabs>
        <w:spacing w:line="240" w:lineRule="auto"/>
        <w:jc w:val="both"/>
        <w:rPr>
          <w:szCs w:val="22"/>
        </w:rPr>
      </w:pPr>
    </w:p>
    <w:p w14:paraId="1134DBDF" w14:textId="400D9F3C" w:rsidR="00B65587" w:rsidRDefault="008A315A" w:rsidP="00A564F0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 xml:space="preserve">Nejsou dostupné informace o bezpečnosti a účinnosti této vakcíny, pokud </w:t>
      </w:r>
      <w:r w:rsidR="00C02D9D">
        <w:rPr>
          <w:szCs w:val="22"/>
        </w:rPr>
        <w:t>s</w:t>
      </w:r>
      <w:r>
        <w:rPr>
          <w:szCs w:val="22"/>
        </w:rPr>
        <w:t>e po</w:t>
      </w:r>
      <w:r w:rsidR="00B145E9">
        <w:rPr>
          <w:szCs w:val="22"/>
        </w:rPr>
        <w:t>užívá</w:t>
      </w:r>
      <w:r>
        <w:rPr>
          <w:szCs w:val="22"/>
        </w:rPr>
        <w:t xml:space="preserve"> zároveň s jiným veterinárním léčivým přípravkem</w:t>
      </w:r>
      <w:bookmarkStart w:id="5" w:name="_Hlk183011315"/>
      <w:r>
        <w:rPr>
          <w:szCs w:val="22"/>
        </w:rPr>
        <w:t xml:space="preserve">, </w:t>
      </w:r>
      <w:r w:rsidR="00BF7BBB" w:rsidRPr="00B41D57">
        <w:t>vyjma výše zmíněných přípravků</w:t>
      </w:r>
      <w:bookmarkEnd w:id="5"/>
      <w:r>
        <w:rPr>
          <w:szCs w:val="22"/>
        </w:rPr>
        <w:t xml:space="preserve">. Rozhodnutí o použití této vakcíny </w:t>
      </w:r>
      <w:r>
        <w:rPr>
          <w:szCs w:val="22"/>
        </w:rPr>
        <w:lastRenderedPageBreak/>
        <w:t>před nebo po jakémkoliv jiném veterinárním léčivém přípravku musí být provedeno na základě zvážení jednotlivých případů.</w:t>
      </w:r>
    </w:p>
    <w:bookmarkEnd w:id="3"/>
    <w:p w14:paraId="33E3A552" w14:textId="77777777" w:rsidR="00B65587" w:rsidRDefault="00B65587" w:rsidP="00A564F0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F4A142E" w14:textId="77777777" w:rsidR="00B65587" w:rsidRDefault="008A315A" w:rsidP="00A564F0">
      <w:pPr>
        <w:pStyle w:val="Style1"/>
        <w:jc w:val="both"/>
      </w:pPr>
      <w:r>
        <w:t>3.9</w:t>
      </w:r>
      <w:r>
        <w:tab/>
        <w:t>Cesty podání a dávkování</w:t>
      </w:r>
    </w:p>
    <w:p w14:paraId="17F4F6F0" w14:textId="77777777" w:rsidR="00B65587" w:rsidRDefault="00B65587" w:rsidP="00A564F0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BB220F1" w14:textId="77777777" w:rsidR="00B65587" w:rsidRPr="00875BB6" w:rsidRDefault="008A315A" w:rsidP="00A564F0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875BB6">
        <w:rPr>
          <w:szCs w:val="22"/>
          <w:u w:val="single"/>
        </w:rPr>
        <w:t>Vakcinační schéma:</w:t>
      </w:r>
    </w:p>
    <w:p w14:paraId="6BA68987" w14:textId="1FBFD2D0" w:rsidR="00B65587" w:rsidRDefault="008A315A" w:rsidP="00A564F0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Brojleři: vakcinace od prvního dne života.</w:t>
      </w:r>
    </w:p>
    <w:p w14:paraId="6EF6E0EC" w14:textId="43B6A8B0" w:rsidR="00B65587" w:rsidRDefault="008A315A" w:rsidP="00A564F0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 xml:space="preserve">Budoucí nosnice nebo </w:t>
      </w:r>
      <w:r w:rsidR="006B5AF9">
        <w:rPr>
          <w:szCs w:val="22"/>
        </w:rPr>
        <w:t xml:space="preserve">chovní </w:t>
      </w:r>
      <w:r>
        <w:rPr>
          <w:szCs w:val="22"/>
        </w:rPr>
        <w:t>jedinci: vakcinace od prvního dne života nebo během 3. až 4. týdne života pro okamžitou ochranu mladých kuřat a základ pro následné vakcinace inaktivovanou vakcínou.</w:t>
      </w:r>
    </w:p>
    <w:p w14:paraId="101FB8B2" w14:textId="51723F9A" w:rsidR="00B65587" w:rsidRDefault="008A315A" w:rsidP="00A564F0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 xml:space="preserve">Nosnice nebo </w:t>
      </w:r>
      <w:r w:rsidR="006B5AF9">
        <w:rPr>
          <w:szCs w:val="22"/>
        </w:rPr>
        <w:t>chovní</w:t>
      </w:r>
      <w:r>
        <w:rPr>
          <w:szCs w:val="22"/>
        </w:rPr>
        <w:t xml:space="preserve"> jedinci: vakcinace od počátku snášky.</w:t>
      </w:r>
    </w:p>
    <w:p w14:paraId="2BFD3AFD" w14:textId="77777777" w:rsidR="00B65587" w:rsidRDefault="00B65587" w:rsidP="00A564F0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CCCC9D6" w14:textId="26FEE4B8" w:rsidR="00B65587" w:rsidRDefault="008A315A" w:rsidP="00A564F0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Jedna dávka vakcíny na ptáka se podává sprejem, očním podáním nebo v pitné vodě. Množství použité vody závisí na metodě podání:</w:t>
      </w:r>
    </w:p>
    <w:p w14:paraId="4767ECFC" w14:textId="77777777" w:rsidR="00B65587" w:rsidRDefault="00B65587" w:rsidP="00A564F0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5094D70" w14:textId="1B991E4B" w:rsidR="00BB6404" w:rsidRDefault="008A315A" w:rsidP="00A564F0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u w:val="single"/>
        </w:rPr>
        <w:t>Pro podání sprejem</w:t>
      </w:r>
      <w:r w:rsidR="00BB6404">
        <w:rPr>
          <w:szCs w:val="22"/>
          <w:u w:val="single"/>
        </w:rPr>
        <w:t xml:space="preserve"> (</w:t>
      </w:r>
      <w:proofErr w:type="spellStart"/>
      <w:r w:rsidR="00BB6404">
        <w:rPr>
          <w:szCs w:val="22"/>
          <w:u w:val="single"/>
        </w:rPr>
        <w:t>okulonazální</w:t>
      </w:r>
      <w:proofErr w:type="spellEnd"/>
      <w:r w:rsidR="00BB6404">
        <w:rPr>
          <w:szCs w:val="22"/>
          <w:u w:val="single"/>
        </w:rPr>
        <w:t xml:space="preserve"> podání)</w:t>
      </w:r>
      <w:r>
        <w:rPr>
          <w:szCs w:val="22"/>
        </w:rPr>
        <w:t>:</w:t>
      </w:r>
    </w:p>
    <w:p w14:paraId="78FB5C01" w14:textId="4F548BDC" w:rsidR="00B65587" w:rsidRDefault="008A315A" w:rsidP="00A564F0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Rekonstituujte a podejte vakcínu v poměru jedna dávka rekonstituované vakcíny na každého ptáka podle pokynů k vašemu konkrétnímu zařízení pro vakcinaci hrubým sprejem. Doporučený objem pro jednu dávku je mezi 0,1 a 0,5 ml.</w:t>
      </w:r>
    </w:p>
    <w:p w14:paraId="5E05981C" w14:textId="77777777" w:rsidR="00B65587" w:rsidRDefault="008A315A" w:rsidP="00A564F0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 xml:space="preserve">Použité </w:t>
      </w:r>
      <w:proofErr w:type="spellStart"/>
      <w:r>
        <w:rPr>
          <w:szCs w:val="22"/>
        </w:rPr>
        <w:t>sprejovací</w:t>
      </w:r>
      <w:proofErr w:type="spellEnd"/>
      <w:r>
        <w:rPr>
          <w:szCs w:val="22"/>
        </w:rPr>
        <w:t xml:space="preserve"> zařízení musí být nastaveno na velikost kapek o průměru 0,12 až 0,15 mm. Vzdálenost od </w:t>
      </w:r>
      <w:proofErr w:type="spellStart"/>
      <w:r>
        <w:rPr>
          <w:szCs w:val="22"/>
        </w:rPr>
        <w:t>sprejovací</w:t>
      </w:r>
      <w:proofErr w:type="spellEnd"/>
      <w:r>
        <w:rPr>
          <w:szCs w:val="22"/>
        </w:rPr>
        <w:t xml:space="preserve"> hlavice k ptákovi by měla být přibližně 50 cm.</w:t>
      </w:r>
    </w:p>
    <w:p w14:paraId="17A94CDB" w14:textId="77777777" w:rsidR="00B65587" w:rsidRDefault="00B65587" w:rsidP="00A564F0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4F62980" w14:textId="77777777" w:rsidR="00B65587" w:rsidRDefault="008A315A" w:rsidP="00A564F0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>
        <w:rPr>
          <w:szCs w:val="22"/>
        </w:rPr>
        <w:t xml:space="preserve">Během sprejování a přibližně 20–30 minut po něm by měla být vypnuta nebo omezena ventilace. Doporučuje se ztlumit zdroje světla, aby se zabránilo zneklidnění zvířat. </w:t>
      </w:r>
    </w:p>
    <w:p w14:paraId="02A2F955" w14:textId="77777777" w:rsidR="00B65587" w:rsidRDefault="00B65587" w:rsidP="00A564F0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CB28866" w14:textId="351D69F3" w:rsidR="00816355" w:rsidRDefault="002D1D13" w:rsidP="00A564F0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u w:val="single"/>
        </w:rPr>
        <w:t>Pro p</w:t>
      </w:r>
      <w:r w:rsidR="00816355" w:rsidRPr="00816355">
        <w:rPr>
          <w:szCs w:val="22"/>
          <w:u w:val="single"/>
        </w:rPr>
        <w:t>odání ve formě očních kapek (</w:t>
      </w:r>
      <w:r w:rsidR="00B731AD">
        <w:rPr>
          <w:szCs w:val="22"/>
          <w:u w:val="single"/>
        </w:rPr>
        <w:t>oční podání</w:t>
      </w:r>
      <w:r w:rsidR="00816355" w:rsidRPr="00816355">
        <w:rPr>
          <w:szCs w:val="22"/>
          <w:u w:val="single"/>
        </w:rPr>
        <w:t>):</w:t>
      </w:r>
    </w:p>
    <w:p w14:paraId="4143DF96" w14:textId="2DC25994" w:rsidR="00B65587" w:rsidRDefault="008A315A" w:rsidP="00A564F0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50 ml na 1</w:t>
      </w:r>
      <w:r w:rsidR="00BF14C5">
        <w:rPr>
          <w:szCs w:val="22"/>
        </w:rPr>
        <w:t xml:space="preserve"> </w:t>
      </w:r>
      <w:r>
        <w:rPr>
          <w:szCs w:val="22"/>
        </w:rPr>
        <w:t>000 ptáků.</w:t>
      </w:r>
    </w:p>
    <w:p w14:paraId="63E54FB0" w14:textId="0BAE4AC8" w:rsidR="00B65587" w:rsidRDefault="008A315A" w:rsidP="00A564F0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Jedna kapka (0,05 ml) roztoku vakcíny se podává do jednoho oka. Přitom je nutné fixovat hlavu zvířete tak, aby kapka nestekla dolů. 1</w:t>
      </w:r>
      <w:r w:rsidR="00BF14C5">
        <w:rPr>
          <w:szCs w:val="22"/>
        </w:rPr>
        <w:t xml:space="preserve"> </w:t>
      </w:r>
      <w:r>
        <w:rPr>
          <w:szCs w:val="22"/>
        </w:rPr>
        <w:t>000 dávek vakcíny se rekonstituuje v 50 ml vody.</w:t>
      </w:r>
    </w:p>
    <w:p w14:paraId="6F2F0DBE" w14:textId="77777777" w:rsidR="00B65587" w:rsidRDefault="00B65587" w:rsidP="00A564F0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D1C321A" w14:textId="0C5564F7" w:rsidR="00850A4C" w:rsidRDefault="008A315A" w:rsidP="00A564F0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u w:val="single"/>
        </w:rPr>
        <w:t>Pro podání v pitné vodě</w:t>
      </w:r>
      <w:r w:rsidR="00A1555D">
        <w:rPr>
          <w:szCs w:val="22"/>
          <w:u w:val="single"/>
        </w:rPr>
        <w:t xml:space="preserve"> (po</w:t>
      </w:r>
      <w:r w:rsidR="00D7623E">
        <w:rPr>
          <w:szCs w:val="22"/>
          <w:u w:val="single"/>
        </w:rPr>
        <w:t>dání</w:t>
      </w:r>
      <w:r w:rsidR="00A1555D">
        <w:rPr>
          <w:szCs w:val="22"/>
          <w:u w:val="single"/>
        </w:rPr>
        <w:t xml:space="preserve"> v pitné vodě)</w:t>
      </w:r>
      <w:r>
        <w:rPr>
          <w:szCs w:val="22"/>
        </w:rPr>
        <w:t>:</w:t>
      </w:r>
    </w:p>
    <w:p w14:paraId="7B2F270F" w14:textId="3ADFA31B" w:rsidR="00B65587" w:rsidRDefault="008A315A" w:rsidP="00A564F0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V závislosti na věku ptáků: Množství vody v litrech na 1000 kuřat by se mělo stanovit podle stáří kuřat ve dnech (maximálně 40 litrů).</w:t>
      </w:r>
    </w:p>
    <w:p w14:paraId="5AFA6029" w14:textId="77777777" w:rsidR="00B65587" w:rsidRDefault="00B65587" w:rsidP="00A564F0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247EC85" w14:textId="77777777" w:rsidR="00B65587" w:rsidRDefault="008A315A" w:rsidP="00A564F0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Neměla by se používat voda s vysokým obsahem chlóru nebo kovových iontů. Potrubní rozvody, hadice atd. by měly být pečlivě vyčištěné a beze stop dezinfekčních prostředků a detergentů. Doporučuje se přidávat do vody ochranné bílkoviny ve formě sušeného odtučněného mléka (2 g na litr vody) nebo odtučněného mléka (1 litr na 50 litrů vody).</w:t>
      </w:r>
    </w:p>
    <w:p w14:paraId="2C498C2D" w14:textId="77777777" w:rsidR="00B65587" w:rsidRDefault="00B65587" w:rsidP="00A564F0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C93565E" w14:textId="77777777" w:rsidR="00B65587" w:rsidRDefault="008A315A" w:rsidP="00A564F0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Ptáci by asi 2 hodiny před vakcinací neměli mít k dispozici vodu. Pro vakcinaci použijte na 1000 ptáků tolik litrů vody, kolik je věk ptáků ve dnech, maximálně 40 litrů, jak je uvedeno výše.</w:t>
      </w:r>
    </w:p>
    <w:p w14:paraId="5B651A94" w14:textId="77777777" w:rsidR="00B65587" w:rsidRDefault="00B65587" w:rsidP="00A564F0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0B99614" w14:textId="430F0271" w:rsidR="00B65587" w:rsidRDefault="008A315A" w:rsidP="00A564F0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Připravte si množství vakcíny, které se použije během 4 hodin. Sejměte bezpečnostní uzávěr a zátku z lahvičky s vakcínou, rekonstituujte vakcínu v odpovídajícím množství vody a pečlivě promíchejte. Dbejte na to, abyste ampuli úplně vyprázdnili, a rekonstituovanou vakcínu ihned podejte.</w:t>
      </w:r>
    </w:p>
    <w:p w14:paraId="7ABF4FD5" w14:textId="77777777" w:rsidR="00B65587" w:rsidRDefault="008A315A" w:rsidP="00A564F0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Zajistěte, aby ptáci neměli přístup k neošetřené vodě, dokud nevypijí ošetřenou vodu.</w:t>
      </w:r>
    </w:p>
    <w:p w14:paraId="1866A507" w14:textId="77777777" w:rsidR="00B65587" w:rsidRDefault="00B65587" w:rsidP="00A564F0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4D5C0C1" w14:textId="77777777" w:rsidR="00B65587" w:rsidRDefault="008A315A" w:rsidP="00A564F0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Jeden den před a po vakcinaci byste neměli kuřatům aplikovat žádné léky ani dezinfekční prostředky.</w:t>
      </w:r>
    </w:p>
    <w:p w14:paraId="54147F01" w14:textId="77777777" w:rsidR="004D4DE9" w:rsidRDefault="004D4DE9" w:rsidP="00A564F0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3434C2F" w14:textId="04B9F19A" w:rsidR="004D4DE9" w:rsidRDefault="004D4DE9" w:rsidP="00A564F0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4D4DE9">
        <w:rPr>
          <w:szCs w:val="22"/>
        </w:rPr>
        <w:t>Po rekonstituci průhledná až bílá neprůhledná suspenze (v závislosti na objemu použité vody).</w:t>
      </w:r>
    </w:p>
    <w:p w14:paraId="07508355" w14:textId="77777777" w:rsidR="00B65587" w:rsidRDefault="00B65587" w:rsidP="00A564F0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D50C059" w14:textId="77777777" w:rsidR="00A84743" w:rsidRDefault="008A315A" w:rsidP="00A564F0">
      <w:pPr>
        <w:pStyle w:val="Style1"/>
        <w:jc w:val="both"/>
      </w:pPr>
      <w:r>
        <w:t>3.10</w:t>
      </w:r>
      <w:r>
        <w:tab/>
        <w:t xml:space="preserve">Příznaky předávkování (a kde je relevantní, první pomoc a </w:t>
      </w:r>
      <w:proofErr w:type="spellStart"/>
      <w:r>
        <w:t>antidota</w:t>
      </w:r>
      <w:proofErr w:type="spellEnd"/>
      <w:r>
        <w:t xml:space="preserve">) </w:t>
      </w:r>
    </w:p>
    <w:p w14:paraId="4729238F" w14:textId="77777777" w:rsidR="00A84743" w:rsidRDefault="00A84743" w:rsidP="00A564F0">
      <w:pPr>
        <w:pStyle w:val="Style1"/>
        <w:jc w:val="both"/>
      </w:pPr>
    </w:p>
    <w:p w14:paraId="48138245" w14:textId="1A3EE49D" w:rsidR="00B65587" w:rsidRPr="00A84743" w:rsidRDefault="008A315A" w:rsidP="00A564F0">
      <w:pPr>
        <w:pStyle w:val="Style1"/>
        <w:ind w:left="0" w:firstLine="0"/>
        <w:jc w:val="both"/>
      </w:pPr>
      <w:r>
        <w:rPr>
          <w:b w:val="0"/>
        </w:rPr>
        <w:t>Podání 10násobné dávky nemá za následek příznaky odlišné od těch, které jsou uvedeny v</w:t>
      </w:r>
      <w:r w:rsidR="00A84743">
        <w:rPr>
          <w:b w:val="0"/>
        </w:rPr>
        <w:t> </w:t>
      </w:r>
      <w:r>
        <w:rPr>
          <w:b w:val="0"/>
        </w:rPr>
        <w:t>bodě</w:t>
      </w:r>
      <w:r w:rsidR="00C3608B">
        <w:rPr>
          <w:b w:val="0"/>
        </w:rPr>
        <w:t xml:space="preserve"> 3</w:t>
      </w:r>
      <w:r>
        <w:rPr>
          <w:b w:val="0"/>
        </w:rPr>
        <w:t>.6</w:t>
      </w:r>
      <w:r w:rsidR="00A84743" w:rsidRPr="00875BB6">
        <w:rPr>
          <w:b w:val="0"/>
        </w:rPr>
        <w:t xml:space="preserve"> ”</w:t>
      </w:r>
      <w:r w:rsidR="00363DD7" w:rsidRPr="00363DD7">
        <w:rPr>
          <w:b w:val="0"/>
        </w:rPr>
        <w:t>Nežádoucí účinky</w:t>
      </w:r>
      <w:r w:rsidR="00A84743" w:rsidRPr="00CC2154">
        <w:rPr>
          <w:b w:val="0"/>
          <w:bCs/>
          <w:lang w:eastAsia="de-DE"/>
        </w:rPr>
        <w:t>”</w:t>
      </w:r>
      <w:r w:rsidR="002241BC" w:rsidRPr="00CC2154">
        <w:rPr>
          <w:b w:val="0"/>
          <w:bCs/>
        </w:rPr>
        <w:t>.</w:t>
      </w:r>
    </w:p>
    <w:p w14:paraId="2F7964FD" w14:textId="77777777" w:rsidR="00B65587" w:rsidRDefault="00B65587" w:rsidP="00A564F0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F24022B" w14:textId="77777777" w:rsidR="00B65587" w:rsidRDefault="008A315A" w:rsidP="00A564F0">
      <w:pPr>
        <w:pStyle w:val="Style1"/>
        <w:jc w:val="both"/>
      </w:pPr>
      <w:r>
        <w:lastRenderedPageBreak/>
        <w:t>3.11</w:t>
      </w:r>
      <w:r>
        <w:tab/>
        <w:t xml:space="preserve">Zvláštní omezení pro použití a zvláštní podmínky pro použití, včetně omezení používání antimikrobních a </w:t>
      </w:r>
      <w:proofErr w:type="spellStart"/>
      <w:r>
        <w:t>antiparazitárních</w:t>
      </w:r>
      <w:proofErr w:type="spellEnd"/>
      <w:r>
        <w:t xml:space="preserve"> veterinárních léčivých přípravků, za účelem snížení rizika rozvoje rezistence</w:t>
      </w:r>
    </w:p>
    <w:p w14:paraId="037417AC" w14:textId="77777777" w:rsidR="00B65587" w:rsidRDefault="00B65587" w:rsidP="00A564F0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7BCD21E" w14:textId="77777777" w:rsidR="00B65587" w:rsidRDefault="008A315A" w:rsidP="00A564F0">
      <w:pPr>
        <w:jc w:val="both"/>
        <w:rPr>
          <w:szCs w:val="22"/>
        </w:rPr>
      </w:pPr>
      <w:r>
        <w:t xml:space="preserve">Neuplatňuje se. </w:t>
      </w:r>
    </w:p>
    <w:p w14:paraId="41D577F4" w14:textId="77777777" w:rsidR="00B65587" w:rsidRDefault="00B65587" w:rsidP="00A564F0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567A82E" w14:textId="77777777" w:rsidR="00B65587" w:rsidRDefault="008A315A" w:rsidP="00A564F0">
      <w:pPr>
        <w:pStyle w:val="Style1"/>
        <w:jc w:val="both"/>
      </w:pPr>
      <w:r>
        <w:t>3.12</w:t>
      </w:r>
      <w:r>
        <w:tab/>
        <w:t>Ochranné lhůty</w:t>
      </w:r>
    </w:p>
    <w:p w14:paraId="64ABACB3" w14:textId="77777777" w:rsidR="00B65587" w:rsidRDefault="00B65587" w:rsidP="00A564F0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90D2D83" w14:textId="77777777" w:rsidR="00B65587" w:rsidRDefault="008A315A" w:rsidP="00A564F0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Bez ochranných lhůt.</w:t>
      </w:r>
    </w:p>
    <w:p w14:paraId="7997D64D" w14:textId="77777777" w:rsidR="00B65587" w:rsidRDefault="00B65587" w:rsidP="00A564F0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1052E66" w14:textId="77777777" w:rsidR="00B65587" w:rsidRDefault="00B65587" w:rsidP="00A564F0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ED1E495" w14:textId="47F76BC0" w:rsidR="00B65587" w:rsidRDefault="008A315A" w:rsidP="00A564F0">
      <w:pPr>
        <w:pStyle w:val="Style1"/>
        <w:keepNext/>
        <w:jc w:val="both"/>
      </w:pPr>
      <w:r>
        <w:t>4.</w:t>
      </w:r>
      <w:r>
        <w:tab/>
        <w:t>IMUNOLOGICKÉ</w:t>
      </w:r>
      <w:r w:rsidR="00F0496C">
        <w:t xml:space="preserve"> </w:t>
      </w:r>
      <w:r>
        <w:t>INFORMACE</w:t>
      </w:r>
    </w:p>
    <w:p w14:paraId="653B06B0" w14:textId="77777777" w:rsidR="00B65587" w:rsidRDefault="00B65587" w:rsidP="00A564F0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</w:p>
    <w:p w14:paraId="247C709F" w14:textId="7E100402" w:rsidR="00B65587" w:rsidRDefault="008A315A" w:rsidP="00A564F0">
      <w:pPr>
        <w:pStyle w:val="Style1"/>
        <w:keepNext/>
        <w:jc w:val="both"/>
      </w:pPr>
      <w:r>
        <w:t>4.1</w:t>
      </w:r>
      <w:r>
        <w:tab/>
      </w:r>
      <w:proofErr w:type="spellStart"/>
      <w:r>
        <w:t>ATCvet</w:t>
      </w:r>
      <w:proofErr w:type="spellEnd"/>
      <w:r>
        <w:t xml:space="preserve"> kód:</w:t>
      </w:r>
      <w:r w:rsidR="006409D2" w:rsidRPr="006409D2">
        <w:t xml:space="preserve"> </w:t>
      </w:r>
      <w:r w:rsidR="006409D2" w:rsidRPr="00C90A34">
        <w:rPr>
          <w:b w:val="0"/>
          <w:bCs/>
        </w:rPr>
        <w:t>QI01AD07</w:t>
      </w:r>
    </w:p>
    <w:p w14:paraId="54F93FB4" w14:textId="77777777" w:rsidR="00B65587" w:rsidRDefault="00B65587" w:rsidP="00A564F0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90DC237" w14:textId="79ED8268" w:rsidR="00B65587" w:rsidRDefault="008A315A" w:rsidP="00A564F0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 xml:space="preserve">Vakcína poskytuje aktivní imunizaci proti viru </w:t>
      </w:r>
      <w:proofErr w:type="spellStart"/>
      <w:r>
        <w:rPr>
          <w:szCs w:val="22"/>
        </w:rPr>
        <w:t>aviární</w:t>
      </w:r>
      <w:proofErr w:type="spellEnd"/>
      <w:r>
        <w:rPr>
          <w:szCs w:val="22"/>
        </w:rPr>
        <w:t xml:space="preserve"> infekční bronchitidy (IBV) Massachusetts a</w:t>
      </w:r>
      <w:r w:rsidR="007457CA">
        <w:rPr>
          <w:szCs w:val="22"/>
        </w:rPr>
        <w:t> </w:t>
      </w:r>
      <w:r>
        <w:rPr>
          <w:szCs w:val="22"/>
        </w:rPr>
        <w:t>kmenům podobným variantě D274.</w:t>
      </w:r>
    </w:p>
    <w:p w14:paraId="1FE0B26A" w14:textId="77777777" w:rsidR="00B65587" w:rsidRDefault="00B65587" w:rsidP="00A564F0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872DA88" w14:textId="77777777" w:rsidR="00B65587" w:rsidRDefault="00B65587" w:rsidP="00A564F0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936490E" w14:textId="77777777" w:rsidR="00B65587" w:rsidRDefault="008A315A" w:rsidP="00A564F0">
      <w:pPr>
        <w:pStyle w:val="Style1"/>
        <w:jc w:val="both"/>
      </w:pPr>
      <w:r>
        <w:t>5.</w:t>
      </w:r>
      <w:r>
        <w:tab/>
        <w:t>FARMACEUTICKÉ ÚDAJE</w:t>
      </w:r>
    </w:p>
    <w:p w14:paraId="729D7A05" w14:textId="77777777" w:rsidR="00B65587" w:rsidRDefault="00B65587" w:rsidP="00A564F0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E5F0D27" w14:textId="77777777" w:rsidR="00B65587" w:rsidRDefault="008A315A" w:rsidP="00A564F0">
      <w:pPr>
        <w:pStyle w:val="Style1"/>
        <w:jc w:val="both"/>
      </w:pPr>
      <w:r>
        <w:t>5.1</w:t>
      </w:r>
      <w:r>
        <w:tab/>
        <w:t>Hlavní inkompatibility</w:t>
      </w:r>
    </w:p>
    <w:p w14:paraId="3F88440B" w14:textId="77777777" w:rsidR="00B65587" w:rsidRDefault="00B65587" w:rsidP="00A564F0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9A740A5" w14:textId="77777777" w:rsidR="00B65587" w:rsidRDefault="008A315A" w:rsidP="00A564F0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Nemísit s jiným veterinárním léčivým přípravkem.</w:t>
      </w:r>
    </w:p>
    <w:p w14:paraId="5067F44C" w14:textId="77777777" w:rsidR="00B65587" w:rsidRDefault="00B65587" w:rsidP="00A564F0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F13F933" w14:textId="77777777" w:rsidR="00B65587" w:rsidRDefault="008A315A" w:rsidP="00A564F0">
      <w:pPr>
        <w:pStyle w:val="Style1"/>
        <w:jc w:val="both"/>
      </w:pPr>
      <w:r>
        <w:t>5.2</w:t>
      </w:r>
      <w:r>
        <w:tab/>
        <w:t>Doba použitelnosti</w:t>
      </w:r>
    </w:p>
    <w:p w14:paraId="7C4C0173" w14:textId="77777777" w:rsidR="00B65587" w:rsidRDefault="00B65587" w:rsidP="00A564F0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AE09683" w14:textId="2F061762" w:rsidR="00B65587" w:rsidRDefault="008A315A" w:rsidP="00A564F0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Doba použitelnosti veterinárního léčivého přípravku v neporušeném obalu: 18 měsíců</w:t>
      </w:r>
      <w:r w:rsidR="000537B9">
        <w:rPr>
          <w:szCs w:val="22"/>
        </w:rPr>
        <w:t>.</w:t>
      </w:r>
    </w:p>
    <w:p w14:paraId="64FACB45" w14:textId="620C107D" w:rsidR="00B65587" w:rsidRDefault="008A315A" w:rsidP="00A564F0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Doba použitelnosti po rekonstituci podle návodu: 4 hodiny</w:t>
      </w:r>
      <w:r w:rsidR="000537B9">
        <w:rPr>
          <w:szCs w:val="22"/>
        </w:rPr>
        <w:t>.</w:t>
      </w:r>
    </w:p>
    <w:p w14:paraId="0455124D" w14:textId="77777777" w:rsidR="00B65587" w:rsidRDefault="00B65587" w:rsidP="00A564F0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EABCD98" w14:textId="77777777" w:rsidR="00B65587" w:rsidRDefault="008A315A" w:rsidP="00A564F0">
      <w:pPr>
        <w:pStyle w:val="Style1"/>
        <w:jc w:val="both"/>
      </w:pPr>
      <w:r>
        <w:t>5.3</w:t>
      </w:r>
      <w:r>
        <w:tab/>
        <w:t>Zvláštní opatření pro uchovávání</w:t>
      </w:r>
    </w:p>
    <w:p w14:paraId="2FFB0DD9" w14:textId="77777777" w:rsidR="00B65587" w:rsidRDefault="00B65587" w:rsidP="00A564F0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D4EF833" w14:textId="77777777" w:rsidR="00B65587" w:rsidRDefault="008A315A" w:rsidP="00A564F0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Uchovávejte a přepravujte chlazené (2 °</w:t>
      </w:r>
      <w:proofErr w:type="gramStart"/>
      <w:r>
        <w:rPr>
          <w:szCs w:val="22"/>
        </w:rPr>
        <w:t>C – 8</w:t>
      </w:r>
      <w:proofErr w:type="gramEnd"/>
      <w:r>
        <w:rPr>
          <w:szCs w:val="22"/>
        </w:rPr>
        <w:t> °C).</w:t>
      </w:r>
    </w:p>
    <w:p w14:paraId="2166F454" w14:textId="77777777" w:rsidR="00B05E90" w:rsidRDefault="00B05E90" w:rsidP="00A564F0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Chraňte před mrazem.</w:t>
      </w:r>
    </w:p>
    <w:p w14:paraId="6994A979" w14:textId="77777777" w:rsidR="00B65587" w:rsidRDefault="008A315A" w:rsidP="00A564F0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Chraňte před světlem.</w:t>
      </w:r>
    </w:p>
    <w:p w14:paraId="4CC77CCC" w14:textId="77777777" w:rsidR="00B65587" w:rsidRDefault="00B65587" w:rsidP="00A564F0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14:paraId="1C0B7F25" w14:textId="77777777" w:rsidR="00B65587" w:rsidRDefault="008A315A" w:rsidP="00A564F0">
      <w:pPr>
        <w:pStyle w:val="Style1"/>
        <w:jc w:val="both"/>
      </w:pPr>
      <w:r>
        <w:t>5.4</w:t>
      </w:r>
      <w:r>
        <w:tab/>
        <w:t>Druh a složení vnitřního obalu</w:t>
      </w:r>
    </w:p>
    <w:p w14:paraId="00196A8A" w14:textId="77777777" w:rsidR="00B65587" w:rsidRDefault="00B65587" w:rsidP="00A564F0">
      <w:pPr>
        <w:pStyle w:val="Style1"/>
        <w:jc w:val="both"/>
        <w:rPr>
          <w:b w:val="0"/>
          <w:bCs/>
        </w:rPr>
      </w:pPr>
    </w:p>
    <w:p w14:paraId="6A18D72B" w14:textId="4EAA22B5" w:rsidR="00B65587" w:rsidRDefault="00B66044" w:rsidP="00A564F0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S</w:t>
      </w:r>
      <w:r w:rsidR="008A315A">
        <w:rPr>
          <w:szCs w:val="22"/>
        </w:rPr>
        <w:t>kleněn</w:t>
      </w:r>
      <w:r>
        <w:rPr>
          <w:szCs w:val="22"/>
        </w:rPr>
        <w:t>é</w:t>
      </w:r>
      <w:r w:rsidR="008A315A">
        <w:rPr>
          <w:szCs w:val="22"/>
        </w:rPr>
        <w:t xml:space="preserve"> injekční lahvičk</w:t>
      </w:r>
      <w:r>
        <w:rPr>
          <w:szCs w:val="22"/>
        </w:rPr>
        <w:t>y</w:t>
      </w:r>
      <w:r w:rsidR="008A315A">
        <w:rPr>
          <w:szCs w:val="22"/>
        </w:rPr>
        <w:t xml:space="preserve"> typu I </w:t>
      </w:r>
      <w:r w:rsidR="00584851">
        <w:rPr>
          <w:szCs w:val="22"/>
        </w:rPr>
        <w:t xml:space="preserve">uzavřené </w:t>
      </w:r>
      <w:proofErr w:type="spellStart"/>
      <w:r w:rsidR="00584851">
        <w:rPr>
          <w:szCs w:val="22"/>
        </w:rPr>
        <w:t>chlorobutylovou</w:t>
      </w:r>
      <w:proofErr w:type="spellEnd"/>
      <w:r w:rsidR="00584851">
        <w:rPr>
          <w:szCs w:val="22"/>
        </w:rPr>
        <w:t xml:space="preserve"> gumovou zátkou typu I a</w:t>
      </w:r>
      <w:r w:rsidR="00A90245">
        <w:rPr>
          <w:szCs w:val="22"/>
        </w:rPr>
        <w:t xml:space="preserve"> u</w:t>
      </w:r>
      <w:r w:rsidR="00180270">
        <w:rPr>
          <w:szCs w:val="22"/>
        </w:rPr>
        <w:t xml:space="preserve">těsněné </w:t>
      </w:r>
      <w:r w:rsidR="00584851">
        <w:rPr>
          <w:szCs w:val="22"/>
        </w:rPr>
        <w:t>hliníkovým uzávěrem.</w:t>
      </w:r>
      <w:r w:rsidR="008A315A">
        <w:rPr>
          <w:szCs w:val="22"/>
        </w:rPr>
        <w:t xml:space="preserve"> </w:t>
      </w:r>
    </w:p>
    <w:p w14:paraId="56037ED0" w14:textId="70026293" w:rsidR="00B65587" w:rsidRDefault="008A315A" w:rsidP="00A564F0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eastAsia="fr-BE"/>
        </w:rPr>
        <w:t>Vakcína se dodává v krabičkách po deseti injekčních lahvičkách s</w:t>
      </w:r>
      <w:r w:rsidR="0068771E">
        <w:rPr>
          <w:szCs w:val="22"/>
          <w:lang w:eastAsia="fr-BE"/>
        </w:rPr>
        <w:t> </w:t>
      </w:r>
      <w:r>
        <w:rPr>
          <w:szCs w:val="22"/>
          <w:lang w:eastAsia="fr-BE"/>
        </w:rPr>
        <w:t>1</w:t>
      </w:r>
      <w:r w:rsidR="0068771E">
        <w:rPr>
          <w:szCs w:val="22"/>
          <w:lang w:eastAsia="fr-BE"/>
        </w:rPr>
        <w:t xml:space="preserve"> </w:t>
      </w:r>
      <w:r>
        <w:rPr>
          <w:szCs w:val="22"/>
          <w:lang w:eastAsia="fr-BE"/>
        </w:rPr>
        <w:t>000, 2 500 nebo 5 000 dávkami.</w:t>
      </w:r>
    </w:p>
    <w:p w14:paraId="229EB474" w14:textId="77777777" w:rsidR="00B65587" w:rsidRDefault="00B65587" w:rsidP="00A564F0">
      <w:pPr>
        <w:keepNext/>
        <w:keepLines/>
        <w:tabs>
          <w:tab w:val="clear" w:pos="567"/>
        </w:tabs>
        <w:spacing w:line="240" w:lineRule="auto"/>
        <w:ind w:left="567" w:hanging="567"/>
        <w:jc w:val="both"/>
        <w:rPr>
          <w:szCs w:val="22"/>
        </w:rPr>
      </w:pPr>
    </w:p>
    <w:p w14:paraId="3D7D85E8" w14:textId="77777777" w:rsidR="00B65587" w:rsidRDefault="008A315A" w:rsidP="00A564F0">
      <w:pPr>
        <w:keepNext/>
        <w:keepLines/>
        <w:tabs>
          <w:tab w:val="clear" w:pos="567"/>
        </w:tabs>
        <w:spacing w:line="240" w:lineRule="auto"/>
        <w:ind w:left="567" w:hanging="567"/>
        <w:jc w:val="both"/>
        <w:rPr>
          <w:szCs w:val="22"/>
        </w:rPr>
      </w:pPr>
      <w:r>
        <w:rPr>
          <w:szCs w:val="22"/>
        </w:rPr>
        <w:t>Na trhu nemusí být všechny velikosti balení.</w:t>
      </w:r>
    </w:p>
    <w:p w14:paraId="1386DEDD" w14:textId="77777777" w:rsidR="00B65587" w:rsidRDefault="00B65587" w:rsidP="00A564F0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8208600" w14:textId="77777777" w:rsidR="00B65587" w:rsidRDefault="008A315A" w:rsidP="00A564F0">
      <w:pPr>
        <w:pStyle w:val="Style1"/>
        <w:jc w:val="both"/>
      </w:pPr>
      <w:r>
        <w:t>5.5</w:t>
      </w:r>
      <w:r>
        <w:tab/>
        <w:t>Zvláštní opatření pro likvidaci nepoužitých veterinárních léčivých přípravků nebo odpadů, které pochází z těchto přípravků</w:t>
      </w:r>
    </w:p>
    <w:p w14:paraId="52C16CF0" w14:textId="77777777" w:rsidR="00B65587" w:rsidRDefault="00B65587" w:rsidP="00A564F0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80F5BC2" w14:textId="0B11CB87" w:rsidR="00240A4A" w:rsidRPr="00B41D57" w:rsidRDefault="00240A4A" w:rsidP="00A564F0">
      <w:pPr>
        <w:jc w:val="both"/>
        <w:rPr>
          <w:szCs w:val="22"/>
        </w:rPr>
      </w:pPr>
      <w:r w:rsidRPr="00B41D57">
        <w:t>Léčivé přípravky se nesmí likvidovat prostřednictvím odpadní vody či domovního odpadu.</w:t>
      </w:r>
    </w:p>
    <w:p w14:paraId="203FE7FD" w14:textId="77777777" w:rsidR="00240A4A" w:rsidRPr="00B41D57" w:rsidRDefault="00240A4A" w:rsidP="00A564F0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09E97DF" w14:textId="77777777" w:rsidR="00240A4A" w:rsidRDefault="00240A4A" w:rsidP="00A564F0">
      <w:pPr>
        <w:tabs>
          <w:tab w:val="clear" w:pos="567"/>
        </w:tabs>
        <w:spacing w:line="240" w:lineRule="auto"/>
        <w:jc w:val="both"/>
      </w:pPr>
      <w:r w:rsidRPr="00B41D57">
        <w:t>Všechen nepoužitý veterinární léčivý přípravek nebo odpad, který pochází z tohoto přípravku, likvidujte odevzdáním v souladu s místními požadavky a národními systémy sběru, které jsou platné pro příslušný veterinární léčivý přípravek.</w:t>
      </w:r>
    </w:p>
    <w:p w14:paraId="24331680" w14:textId="77777777" w:rsidR="00CD6E87" w:rsidRDefault="00CD6E87" w:rsidP="00A564F0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C951995" w14:textId="77777777" w:rsidR="007F4244" w:rsidRPr="00B41D57" w:rsidRDefault="007F4244" w:rsidP="00A564F0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0CDB0C1" w14:textId="77777777" w:rsidR="00B65587" w:rsidRDefault="008A315A" w:rsidP="00A564F0">
      <w:pPr>
        <w:pStyle w:val="Style1"/>
        <w:jc w:val="both"/>
      </w:pPr>
      <w:r>
        <w:t>6.</w:t>
      </w:r>
      <w:r>
        <w:tab/>
        <w:t>JMÉNO DRŽITELE ROZHODNUTÍ O REGISTRACI</w:t>
      </w:r>
    </w:p>
    <w:p w14:paraId="7E02C7A2" w14:textId="77777777" w:rsidR="00B65587" w:rsidRDefault="00B65587" w:rsidP="00A564F0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BB184CB" w14:textId="4C80EAB9" w:rsidR="00B65587" w:rsidRDefault="008A315A" w:rsidP="00A564F0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>
        <w:rPr>
          <w:szCs w:val="22"/>
          <w:lang w:eastAsia="fr-BE"/>
        </w:rPr>
        <w:t>Zoetis</w:t>
      </w:r>
      <w:proofErr w:type="spellEnd"/>
      <w:r>
        <w:rPr>
          <w:szCs w:val="22"/>
          <w:lang w:eastAsia="fr-BE"/>
        </w:rPr>
        <w:t xml:space="preserve"> Česká republika, s.r.o.</w:t>
      </w:r>
    </w:p>
    <w:p w14:paraId="74402BCC" w14:textId="77777777" w:rsidR="00B65587" w:rsidRDefault="00B65587" w:rsidP="00A564F0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CDD18F5" w14:textId="77777777" w:rsidR="00B65587" w:rsidRDefault="00B65587" w:rsidP="00A564F0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91365EB" w14:textId="77777777" w:rsidR="00B65587" w:rsidRDefault="008A315A" w:rsidP="00A564F0">
      <w:pPr>
        <w:pStyle w:val="Style1"/>
        <w:keepNext/>
        <w:jc w:val="both"/>
      </w:pPr>
      <w:r>
        <w:t>7.</w:t>
      </w:r>
      <w:r>
        <w:tab/>
        <w:t>REGISTRAČNÍ ČÍSLO(A)</w:t>
      </w:r>
    </w:p>
    <w:p w14:paraId="6839A5F6" w14:textId="77777777" w:rsidR="00B65587" w:rsidRDefault="00B65587" w:rsidP="00A564F0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</w:p>
    <w:p w14:paraId="06A0B40C" w14:textId="77777777" w:rsidR="00B65587" w:rsidRDefault="008A315A" w:rsidP="00A564F0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97/034/</w:t>
      </w:r>
      <w:proofErr w:type="gramStart"/>
      <w:r>
        <w:rPr>
          <w:szCs w:val="22"/>
        </w:rPr>
        <w:t>21-C</w:t>
      </w:r>
      <w:proofErr w:type="gramEnd"/>
    </w:p>
    <w:p w14:paraId="5E27F67E" w14:textId="77777777" w:rsidR="00B65587" w:rsidRDefault="00B65587" w:rsidP="00A564F0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E281A36" w14:textId="77777777" w:rsidR="00B65587" w:rsidRDefault="00B65587" w:rsidP="00A564F0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3826CAD" w14:textId="77777777" w:rsidR="00B65587" w:rsidRDefault="008A315A" w:rsidP="00A564F0">
      <w:pPr>
        <w:pStyle w:val="Style1"/>
        <w:jc w:val="both"/>
      </w:pPr>
      <w:r>
        <w:t>8.</w:t>
      </w:r>
      <w:r>
        <w:tab/>
        <w:t>DATUM PRVNÍ REGISTRACE</w:t>
      </w:r>
    </w:p>
    <w:p w14:paraId="5D8FE144" w14:textId="77777777" w:rsidR="00B65587" w:rsidRDefault="00B65587" w:rsidP="00A564F0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3C1E549" w14:textId="08B9A802" w:rsidR="00B65587" w:rsidRDefault="00B773F9" w:rsidP="00A564F0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Datum první registrace:</w:t>
      </w:r>
      <w:r>
        <w:t xml:space="preserve"> </w:t>
      </w:r>
      <w:r w:rsidR="003803A0">
        <w:rPr>
          <w:szCs w:val="22"/>
        </w:rPr>
        <w:t>6.8.202</w:t>
      </w:r>
      <w:r w:rsidR="0089018C">
        <w:rPr>
          <w:szCs w:val="22"/>
        </w:rPr>
        <w:t>1</w:t>
      </w:r>
    </w:p>
    <w:p w14:paraId="70861DD3" w14:textId="77777777" w:rsidR="00B65587" w:rsidRDefault="00B65587" w:rsidP="00A564F0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4330EAD" w14:textId="77777777" w:rsidR="00B65587" w:rsidRDefault="00B65587" w:rsidP="00A564F0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5C6F9C3" w14:textId="77777777" w:rsidR="00B65587" w:rsidRDefault="008A315A" w:rsidP="00A564F0">
      <w:pPr>
        <w:pStyle w:val="Style1"/>
        <w:jc w:val="both"/>
      </w:pPr>
      <w:r>
        <w:t>9.</w:t>
      </w:r>
      <w:r>
        <w:tab/>
        <w:t>DATUM POSLEDNÍ AKTUALIZACE SOUHRNU ÚDAJŮ O PŘÍPRAVKU</w:t>
      </w:r>
    </w:p>
    <w:p w14:paraId="0D686B6F" w14:textId="77777777" w:rsidR="00B65587" w:rsidRDefault="00B65587" w:rsidP="00A564F0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9382447" w14:textId="556EFE50" w:rsidR="00B3420B" w:rsidRPr="00B41D57" w:rsidRDefault="007305B4" w:rsidP="00A564F0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08/2025</w:t>
      </w:r>
    </w:p>
    <w:p w14:paraId="443299B6" w14:textId="77777777" w:rsidR="00B65587" w:rsidRDefault="00B65587" w:rsidP="00A564F0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43FB58E" w14:textId="77777777" w:rsidR="00B65587" w:rsidRDefault="00B65587" w:rsidP="00A564F0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B24EBA3" w14:textId="77777777" w:rsidR="00B65587" w:rsidRDefault="008A315A" w:rsidP="00A564F0">
      <w:pPr>
        <w:pStyle w:val="Style1"/>
        <w:jc w:val="both"/>
      </w:pPr>
      <w:r>
        <w:t>10.</w:t>
      </w:r>
      <w:r>
        <w:tab/>
        <w:t>KLASIFIKACE VETERINÁRNÍCH LÉČIVÝCH PŘÍPRAVKŮ</w:t>
      </w:r>
    </w:p>
    <w:p w14:paraId="5270D15D" w14:textId="77777777" w:rsidR="00B65587" w:rsidRDefault="00B65587" w:rsidP="00A564F0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D1CAE15" w14:textId="77777777" w:rsidR="00B65587" w:rsidRDefault="008A315A" w:rsidP="00A564F0">
      <w:pPr>
        <w:jc w:val="both"/>
      </w:pPr>
      <w:bookmarkStart w:id="6" w:name="_Hlk79071649"/>
      <w:r>
        <w:t>Veterinární léčivý přípravek je vydáván pouze na předpis.</w:t>
      </w:r>
      <w:bookmarkEnd w:id="6"/>
    </w:p>
    <w:p w14:paraId="604F388A" w14:textId="77777777" w:rsidR="00B65587" w:rsidRDefault="00B65587" w:rsidP="00A564F0">
      <w:pPr>
        <w:tabs>
          <w:tab w:val="clear" w:pos="567"/>
        </w:tabs>
        <w:spacing w:line="240" w:lineRule="auto"/>
        <w:jc w:val="both"/>
        <w:rPr>
          <w:szCs w:val="22"/>
        </w:rPr>
      </w:pPr>
      <w:bookmarkStart w:id="7" w:name="_GoBack"/>
      <w:bookmarkEnd w:id="7"/>
    </w:p>
    <w:p w14:paraId="62D6A522" w14:textId="4AF3A850" w:rsidR="00B44348" w:rsidRDefault="00B44348" w:rsidP="00A564F0">
      <w:pPr>
        <w:ind w:right="-1"/>
        <w:jc w:val="both"/>
        <w:rPr>
          <w:i/>
          <w:szCs w:val="22"/>
        </w:rPr>
      </w:pPr>
      <w:bookmarkStart w:id="8" w:name="_Hlk73467306"/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8" w:history="1">
        <w:r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p w14:paraId="008CEEB7" w14:textId="31AE895C" w:rsidR="007305B4" w:rsidRDefault="007305B4" w:rsidP="00A564F0">
      <w:pPr>
        <w:ind w:right="-1"/>
        <w:jc w:val="both"/>
        <w:rPr>
          <w:szCs w:val="22"/>
        </w:rPr>
      </w:pPr>
    </w:p>
    <w:p w14:paraId="64FDB369" w14:textId="77777777" w:rsidR="007305B4" w:rsidRDefault="007305B4" w:rsidP="00A564F0">
      <w:pPr>
        <w:jc w:val="both"/>
        <w:rPr>
          <w:szCs w:val="22"/>
        </w:rPr>
      </w:pPr>
      <w:r w:rsidRPr="00F521E1">
        <w:rPr>
          <w:szCs w:val="22"/>
        </w:rPr>
        <w:t>Podrobné informace o tomto veterinárním léčivém přípravku naleznete také v národní databázi (</w:t>
      </w:r>
      <w:hyperlink r:id="rId9" w:history="1">
        <w:r w:rsidRPr="00F521E1">
          <w:rPr>
            <w:rStyle w:val="Hypertextovodkaz"/>
            <w:szCs w:val="22"/>
          </w:rPr>
          <w:t>https://www.uskvbl.cz</w:t>
        </w:r>
      </w:hyperlink>
      <w:r w:rsidRPr="00F521E1">
        <w:rPr>
          <w:szCs w:val="22"/>
        </w:rPr>
        <w:t>).</w:t>
      </w:r>
    </w:p>
    <w:p w14:paraId="73D8B243" w14:textId="77777777" w:rsidR="007305B4" w:rsidRPr="00B41D57" w:rsidRDefault="007305B4" w:rsidP="00A564F0">
      <w:pPr>
        <w:ind w:right="-1"/>
        <w:jc w:val="both"/>
        <w:rPr>
          <w:szCs w:val="22"/>
        </w:rPr>
      </w:pPr>
    </w:p>
    <w:p w14:paraId="0FD86365" w14:textId="77777777" w:rsidR="007305B4" w:rsidRPr="00B41D57" w:rsidRDefault="007305B4" w:rsidP="00A564F0">
      <w:pPr>
        <w:ind w:right="-1"/>
        <w:jc w:val="both"/>
        <w:rPr>
          <w:szCs w:val="22"/>
        </w:rPr>
      </w:pPr>
    </w:p>
    <w:bookmarkEnd w:id="8"/>
    <w:p w14:paraId="26BA2F4C" w14:textId="77777777" w:rsidR="00B44348" w:rsidRDefault="00B44348" w:rsidP="00A564F0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3F3B1C1" w14:textId="207CA708" w:rsidR="00B65587" w:rsidRDefault="00B65587">
      <w:pPr>
        <w:tabs>
          <w:tab w:val="clear" w:pos="567"/>
        </w:tabs>
        <w:spacing w:line="240" w:lineRule="auto"/>
        <w:rPr>
          <w:szCs w:val="22"/>
        </w:rPr>
      </w:pPr>
    </w:p>
    <w:sectPr w:rsidR="00B65587">
      <w:footerReference w:type="default" r:id="rId10"/>
      <w:footerReference w:type="first" r:id="rId11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D9C59C" w14:textId="77777777" w:rsidR="008A5BBA" w:rsidRDefault="008A5BBA">
      <w:pPr>
        <w:spacing w:line="240" w:lineRule="auto"/>
      </w:pPr>
      <w:r>
        <w:separator/>
      </w:r>
    </w:p>
  </w:endnote>
  <w:endnote w:type="continuationSeparator" w:id="0">
    <w:p w14:paraId="70300AD5" w14:textId="77777777" w:rsidR="008A5BBA" w:rsidRDefault="008A5B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A9E817" w14:textId="77777777" w:rsidR="00B65587" w:rsidRDefault="008A315A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\* MERGEFORMAT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24</w:t>
    </w:r>
    <w:r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F4B67F" w14:textId="77777777" w:rsidR="00B65587" w:rsidRDefault="008A315A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>
      <w:fldChar w:fldCharType="begin"/>
    </w:r>
    <w:r>
      <w:instrText xml:space="preserve"> PAGE  \* MERGEFORMAT </w:instrText>
    </w:r>
    <w:r>
      <w:fldChar w:fldCharType="separate"/>
    </w:r>
    <w: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63F34E" w14:textId="77777777" w:rsidR="008A5BBA" w:rsidRDefault="008A5BBA">
      <w:pPr>
        <w:spacing w:line="240" w:lineRule="auto"/>
      </w:pPr>
      <w:r>
        <w:separator/>
      </w:r>
    </w:p>
  </w:footnote>
  <w:footnote w:type="continuationSeparator" w:id="0">
    <w:p w14:paraId="0540C9B3" w14:textId="77777777" w:rsidR="008A5BBA" w:rsidRDefault="008A5BB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334660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16058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0046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F6410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F45D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E3E4A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864C4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C286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AA484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F9668244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9DCB7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C6E4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74A8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0804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7C4A3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11255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3E1B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8A90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AC3E505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F02A3C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A88C858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96B660E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24F6531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1A669C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86E43FB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26A39E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C716290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866ECB9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CAC68B5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557262D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384636D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7F46219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23C977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5EE8650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1D52526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BD088D5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56CC4C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4668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1CE1D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946E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82AD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32CB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B702C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CC8D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BE25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615C68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48AE7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F64F0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0883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00F8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98A41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4672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5E3B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F387A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6770C4E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2716D24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8E2C65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D10451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95C515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5ACB15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A64E52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EAEEF7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78ACE6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290ADA0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DECCF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A3C00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A229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E656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2A43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4EEF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42C2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9E82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944E1AFA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4FC0FF8A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69EA3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3C1E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CCFE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E049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4AACB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5EFC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B6B7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FE6ABE3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F82691B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10C40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00CC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4E10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2FA3F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66B0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27CBD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29627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BFD265DC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1F296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3E236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6AA60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BC08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EBCEB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B1080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7EDE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2FC1A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8A2E971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F84960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5D1C5D0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F70365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9EF46E1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80C6A01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D972667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6EAC354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444EEF4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41FE3C4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C4EDB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72087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6AB5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D2818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FD692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7A3D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8ADD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9832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7F0EC082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D352B162" w:tentative="1">
      <w:start w:val="1"/>
      <w:numFmt w:val="lowerLetter"/>
      <w:lvlText w:val="%2."/>
      <w:lvlJc w:val="left"/>
      <w:pPr>
        <w:ind w:left="1440" w:hanging="360"/>
      </w:pPr>
    </w:lvl>
    <w:lvl w:ilvl="2" w:tplc="A2F0837E" w:tentative="1">
      <w:start w:val="1"/>
      <w:numFmt w:val="lowerRoman"/>
      <w:lvlText w:val="%3."/>
      <w:lvlJc w:val="right"/>
      <w:pPr>
        <w:ind w:left="2160" w:hanging="180"/>
      </w:pPr>
    </w:lvl>
    <w:lvl w:ilvl="3" w:tplc="FF0AED3E" w:tentative="1">
      <w:start w:val="1"/>
      <w:numFmt w:val="decimal"/>
      <w:lvlText w:val="%4."/>
      <w:lvlJc w:val="left"/>
      <w:pPr>
        <w:ind w:left="2880" w:hanging="360"/>
      </w:pPr>
    </w:lvl>
    <w:lvl w:ilvl="4" w:tplc="09902E1A" w:tentative="1">
      <w:start w:val="1"/>
      <w:numFmt w:val="lowerLetter"/>
      <w:lvlText w:val="%5."/>
      <w:lvlJc w:val="left"/>
      <w:pPr>
        <w:ind w:left="3600" w:hanging="360"/>
      </w:pPr>
    </w:lvl>
    <w:lvl w:ilvl="5" w:tplc="26D89AE8" w:tentative="1">
      <w:start w:val="1"/>
      <w:numFmt w:val="lowerRoman"/>
      <w:lvlText w:val="%6."/>
      <w:lvlJc w:val="right"/>
      <w:pPr>
        <w:ind w:left="4320" w:hanging="180"/>
      </w:pPr>
    </w:lvl>
    <w:lvl w:ilvl="6" w:tplc="506478F6" w:tentative="1">
      <w:start w:val="1"/>
      <w:numFmt w:val="decimal"/>
      <w:lvlText w:val="%7."/>
      <w:lvlJc w:val="left"/>
      <w:pPr>
        <w:ind w:left="5040" w:hanging="360"/>
      </w:pPr>
    </w:lvl>
    <w:lvl w:ilvl="7" w:tplc="FBA227A2" w:tentative="1">
      <w:start w:val="1"/>
      <w:numFmt w:val="lowerLetter"/>
      <w:lvlText w:val="%8."/>
      <w:lvlJc w:val="left"/>
      <w:pPr>
        <w:ind w:left="5760" w:hanging="360"/>
      </w:pPr>
    </w:lvl>
    <w:lvl w:ilvl="8" w:tplc="BC7C5D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F55678B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3BEF0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A2219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7282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16AE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0C6CB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CC88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FAAEC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FA8DB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63F089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442A8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D52FB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DAAE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DA73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C9CAE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2CC8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DC87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FE81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3EE4372C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182A60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098CE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E42EF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86FD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EE2B4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64D7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586C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36A3F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AF82A084">
      <w:start w:val="1"/>
      <w:numFmt w:val="decimal"/>
      <w:lvlText w:val="%1."/>
      <w:lvlJc w:val="left"/>
      <w:pPr>
        <w:ind w:left="720" w:hanging="360"/>
      </w:pPr>
    </w:lvl>
    <w:lvl w:ilvl="1" w:tplc="91BC66EA" w:tentative="1">
      <w:start w:val="1"/>
      <w:numFmt w:val="lowerLetter"/>
      <w:lvlText w:val="%2."/>
      <w:lvlJc w:val="left"/>
      <w:pPr>
        <w:ind w:left="1440" w:hanging="360"/>
      </w:pPr>
    </w:lvl>
    <w:lvl w:ilvl="2" w:tplc="94E48140" w:tentative="1">
      <w:start w:val="1"/>
      <w:numFmt w:val="lowerRoman"/>
      <w:lvlText w:val="%3."/>
      <w:lvlJc w:val="right"/>
      <w:pPr>
        <w:ind w:left="2160" w:hanging="180"/>
      </w:pPr>
    </w:lvl>
    <w:lvl w:ilvl="3" w:tplc="0B089FBA" w:tentative="1">
      <w:start w:val="1"/>
      <w:numFmt w:val="decimal"/>
      <w:lvlText w:val="%4."/>
      <w:lvlJc w:val="left"/>
      <w:pPr>
        <w:ind w:left="2880" w:hanging="360"/>
      </w:pPr>
    </w:lvl>
    <w:lvl w:ilvl="4" w:tplc="0BDEB62A" w:tentative="1">
      <w:start w:val="1"/>
      <w:numFmt w:val="lowerLetter"/>
      <w:lvlText w:val="%5."/>
      <w:lvlJc w:val="left"/>
      <w:pPr>
        <w:ind w:left="3600" w:hanging="360"/>
      </w:pPr>
    </w:lvl>
    <w:lvl w:ilvl="5" w:tplc="F0662588" w:tentative="1">
      <w:start w:val="1"/>
      <w:numFmt w:val="lowerRoman"/>
      <w:lvlText w:val="%6."/>
      <w:lvlJc w:val="right"/>
      <w:pPr>
        <w:ind w:left="4320" w:hanging="180"/>
      </w:pPr>
    </w:lvl>
    <w:lvl w:ilvl="6" w:tplc="17E4EAD2" w:tentative="1">
      <w:start w:val="1"/>
      <w:numFmt w:val="decimal"/>
      <w:lvlText w:val="%7."/>
      <w:lvlJc w:val="left"/>
      <w:pPr>
        <w:ind w:left="5040" w:hanging="360"/>
      </w:pPr>
    </w:lvl>
    <w:lvl w:ilvl="7" w:tplc="29144852" w:tentative="1">
      <w:start w:val="1"/>
      <w:numFmt w:val="lowerLetter"/>
      <w:lvlText w:val="%8."/>
      <w:lvlJc w:val="left"/>
      <w:pPr>
        <w:ind w:left="5760" w:hanging="360"/>
      </w:pPr>
    </w:lvl>
    <w:lvl w:ilvl="8" w:tplc="DA0A2F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280C9A0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6EE6C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68E57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66F9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D2C3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22207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B68A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685D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6460B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B65587"/>
    <w:rsid w:val="00027911"/>
    <w:rsid w:val="000425D3"/>
    <w:rsid w:val="000436B0"/>
    <w:rsid w:val="000468EF"/>
    <w:rsid w:val="00047899"/>
    <w:rsid w:val="00052B8E"/>
    <w:rsid w:val="000537B9"/>
    <w:rsid w:val="0005558E"/>
    <w:rsid w:val="00066D37"/>
    <w:rsid w:val="000711D7"/>
    <w:rsid w:val="0007368B"/>
    <w:rsid w:val="000750F1"/>
    <w:rsid w:val="000763AB"/>
    <w:rsid w:val="0008104B"/>
    <w:rsid w:val="00096F07"/>
    <w:rsid w:val="000A0545"/>
    <w:rsid w:val="000B5591"/>
    <w:rsid w:val="000B747F"/>
    <w:rsid w:val="000C1F4E"/>
    <w:rsid w:val="000E1A02"/>
    <w:rsid w:val="000E2D3F"/>
    <w:rsid w:val="000F18FC"/>
    <w:rsid w:val="00107767"/>
    <w:rsid w:val="00112A8B"/>
    <w:rsid w:val="00117C69"/>
    <w:rsid w:val="001331BE"/>
    <w:rsid w:val="0013757E"/>
    <w:rsid w:val="00150070"/>
    <w:rsid w:val="001660AA"/>
    <w:rsid w:val="001677E1"/>
    <w:rsid w:val="00180270"/>
    <w:rsid w:val="001A6D66"/>
    <w:rsid w:val="001A7527"/>
    <w:rsid w:val="001D171A"/>
    <w:rsid w:val="001E2547"/>
    <w:rsid w:val="001F54AD"/>
    <w:rsid w:val="00202BAC"/>
    <w:rsid w:val="002143AB"/>
    <w:rsid w:val="002241BC"/>
    <w:rsid w:val="00240A4A"/>
    <w:rsid w:val="00273844"/>
    <w:rsid w:val="0027578E"/>
    <w:rsid w:val="00282CCB"/>
    <w:rsid w:val="00296555"/>
    <w:rsid w:val="002B651C"/>
    <w:rsid w:val="002C36A9"/>
    <w:rsid w:val="002D1D13"/>
    <w:rsid w:val="002E5848"/>
    <w:rsid w:val="002E73CD"/>
    <w:rsid w:val="002F2D8A"/>
    <w:rsid w:val="002F3D88"/>
    <w:rsid w:val="002F59D1"/>
    <w:rsid w:val="00327626"/>
    <w:rsid w:val="00327F43"/>
    <w:rsid w:val="00334CC9"/>
    <w:rsid w:val="003448B4"/>
    <w:rsid w:val="00363DD7"/>
    <w:rsid w:val="003803A0"/>
    <w:rsid w:val="00391BB0"/>
    <w:rsid w:val="00394197"/>
    <w:rsid w:val="003A0BCE"/>
    <w:rsid w:val="003A1B1A"/>
    <w:rsid w:val="003A3C46"/>
    <w:rsid w:val="003C0395"/>
    <w:rsid w:val="003C7170"/>
    <w:rsid w:val="003C7370"/>
    <w:rsid w:val="003D147D"/>
    <w:rsid w:val="003E6456"/>
    <w:rsid w:val="003F65FA"/>
    <w:rsid w:val="0040742D"/>
    <w:rsid w:val="0042589A"/>
    <w:rsid w:val="00427353"/>
    <w:rsid w:val="004306D1"/>
    <w:rsid w:val="00444376"/>
    <w:rsid w:val="00482D18"/>
    <w:rsid w:val="00487D4E"/>
    <w:rsid w:val="00494751"/>
    <w:rsid w:val="004A0DDD"/>
    <w:rsid w:val="004A4671"/>
    <w:rsid w:val="004B24A0"/>
    <w:rsid w:val="004B2CA4"/>
    <w:rsid w:val="004C79BF"/>
    <w:rsid w:val="004D0D4D"/>
    <w:rsid w:val="004D4DE9"/>
    <w:rsid w:val="004D56E4"/>
    <w:rsid w:val="0050400A"/>
    <w:rsid w:val="00512487"/>
    <w:rsid w:val="00513796"/>
    <w:rsid w:val="00514657"/>
    <w:rsid w:val="005314F1"/>
    <w:rsid w:val="0053748B"/>
    <w:rsid w:val="00545B4A"/>
    <w:rsid w:val="00551D6B"/>
    <w:rsid w:val="00555922"/>
    <w:rsid w:val="00564B42"/>
    <w:rsid w:val="005812A4"/>
    <w:rsid w:val="00583403"/>
    <w:rsid w:val="00584851"/>
    <w:rsid w:val="00597783"/>
    <w:rsid w:val="005A02CF"/>
    <w:rsid w:val="005A40CF"/>
    <w:rsid w:val="005B4F39"/>
    <w:rsid w:val="005D1027"/>
    <w:rsid w:val="005F2228"/>
    <w:rsid w:val="005F2DB8"/>
    <w:rsid w:val="005F67D2"/>
    <w:rsid w:val="006046BC"/>
    <w:rsid w:val="00617D24"/>
    <w:rsid w:val="00626D42"/>
    <w:rsid w:val="006277CC"/>
    <w:rsid w:val="006409D2"/>
    <w:rsid w:val="00641EF8"/>
    <w:rsid w:val="00644272"/>
    <w:rsid w:val="00646C51"/>
    <w:rsid w:val="00647C9B"/>
    <w:rsid w:val="00655FB6"/>
    <w:rsid w:val="0065738C"/>
    <w:rsid w:val="0068716F"/>
    <w:rsid w:val="0068771E"/>
    <w:rsid w:val="0069098B"/>
    <w:rsid w:val="00696438"/>
    <w:rsid w:val="006B0760"/>
    <w:rsid w:val="006B30BA"/>
    <w:rsid w:val="006B5AF9"/>
    <w:rsid w:val="006C0E05"/>
    <w:rsid w:val="006C496A"/>
    <w:rsid w:val="006D388D"/>
    <w:rsid w:val="006E028D"/>
    <w:rsid w:val="006F353A"/>
    <w:rsid w:val="007305B4"/>
    <w:rsid w:val="00741859"/>
    <w:rsid w:val="0074250B"/>
    <w:rsid w:val="007457CA"/>
    <w:rsid w:val="0077034A"/>
    <w:rsid w:val="0077627C"/>
    <w:rsid w:val="00776963"/>
    <w:rsid w:val="00782193"/>
    <w:rsid w:val="00786C69"/>
    <w:rsid w:val="007A1409"/>
    <w:rsid w:val="007C44F6"/>
    <w:rsid w:val="007E6E59"/>
    <w:rsid w:val="007F2AFB"/>
    <w:rsid w:val="007F4244"/>
    <w:rsid w:val="00810BC4"/>
    <w:rsid w:val="0081141D"/>
    <w:rsid w:val="00811EC9"/>
    <w:rsid w:val="00815332"/>
    <w:rsid w:val="00816355"/>
    <w:rsid w:val="00824D05"/>
    <w:rsid w:val="00846317"/>
    <w:rsid w:val="00850A4C"/>
    <w:rsid w:val="00861840"/>
    <w:rsid w:val="00875BB6"/>
    <w:rsid w:val="008831F4"/>
    <w:rsid w:val="008838C5"/>
    <w:rsid w:val="00883E5C"/>
    <w:rsid w:val="00886160"/>
    <w:rsid w:val="0089018C"/>
    <w:rsid w:val="0089035F"/>
    <w:rsid w:val="00897137"/>
    <w:rsid w:val="008A0FAC"/>
    <w:rsid w:val="008A315A"/>
    <w:rsid w:val="008A5BBA"/>
    <w:rsid w:val="008B173E"/>
    <w:rsid w:val="008B607A"/>
    <w:rsid w:val="008B71C1"/>
    <w:rsid w:val="008D4882"/>
    <w:rsid w:val="008D58EC"/>
    <w:rsid w:val="008E1D18"/>
    <w:rsid w:val="008F4DE5"/>
    <w:rsid w:val="008F7FD2"/>
    <w:rsid w:val="00922B02"/>
    <w:rsid w:val="00925126"/>
    <w:rsid w:val="00932F18"/>
    <w:rsid w:val="00937A78"/>
    <w:rsid w:val="00967631"/>
    <w:rsid w:val="00974E28"/>
    <w:rsid w:val="00974E8D"/>
    <w:rsid w:val="00981817"/>
    <w:rsid w:val="00984BC7"/>
    <w:rsid w:val="009A19EB"/>
    <w:rsid w:val="009A5E87"/>
    <w:rsid w:val="009C56FE"/>
    <w:rsid w:val="009D2363"/>
    <w:rsid w:val="009D54FB"/>
    <w:rsid w:val="00A06DEC"/>
    <w:rsid w:val="00A07417"/>
    <w:rsid w:val="00A12D86"/>
    <w:rsid w:val="00A1555D"/>
    <w:rsid w:val="00A2073B"/>
    <w:rsid w:val="00A3224D"/>
    <w:rsid w:val="00A562A2"/>
    <w:rsid w:val="00A564F0"/>
    <w:rsid w:val="00A608B8"/>
    <w:rsid w:val="00A84743"/>
    <w:rsid w:val="00A90245"/>
    <w:rsid w:val="00AC37DA"/>
    <w:rsid w:val="00AE26D1"/>
    <w:rsid w:val="00AE46FB"/>
    <w:rsid w:val="00B05E90"/>
    <w:rsid w:val="00B145E9"/>
    <w:rsid w:val="00B15438"/>
    <w:rsid w:val="00B3073B"/>
    <w:rsid w:val="00B3420B"/>
    <w:rsid w:val="00B44348"/>
    <w:rsid w:val="00B553D1"/>
    <w:rsid w:val="00B55CE3"/>
    <w:rsid w:val="00B65587"/>
    <w:rsid w:val="00B66044"/>
    <w:rsid w:val="00B731AD"/>
    <w:rsid w:val="00B773F9"/>
    <w:rsid w:val="00B95BA8"/>
    <w:rsid w:val="00BB6404"/>
    <w:rsid w:val="00BC292B"/>
    <w:rsid w:val="00BC70AF"/>
    <w:rsid w:val="00BD5CC2"/>
    <w:rsid w:val="00BD7341"/>
    <w:rsid w:val="00BF14C5"/>
    <w:rsid w:val="00BF76ED"/>
    <w:rsid w:val="00BF7BBB"/>
    <w:rsid w:val="00C02D9D"/>
    <w:rsid w:val="00C03255"/>
    <w:rsid w:val="00C17AE5"/>
    <w:rsid w:val="00C20FFB"/>
    <w:rsid w:val="00C26CAB"/>
    <w:rsid w:val="00C3608B"/>
    <w:rsid w:val="00C3615D"/>
    <w:rsid w:val="00C376C0"/>
    <w:rsid w:val="00C75F1E"/>
    <w:rsid w:val="00C90A34"/>
    <w:rsid w:val="00C90A58"/>
    <w:rsid w:val="00C9367E"/>
    <w:rsid w:val="00CA7520"/>
    <w:rsid w:val="00CC2154"/>
    <w:rsid w:val="00CD2B65"/>
    <w:rsid w:val="00CD61F3"/>
    <w:rsid w:val="00CD6E87"/>
    <w:rsid w:val="00CE26C7"/>
    <w:rsid w:val="00CE383E"/>
    <w:rsid w:val="00CE788D"/>
    <w:rsid w:val="00D05057"/>
    <w:rsid w:val="00D06C73"/>
    <w:rsid w:val="00D27750"/>
    <w:rsid w:val="00D45DB7"/>
    <w:rsid w:val="00D46779"/>
    <w:rsid w:val="00D508BB"/>
    <w:rsid w:val="00D5321D"/>
    <w:rsid w:val="00D6141F"/>
    <w:rsid w:val="00D7623E"/>
    <w:rsid w:val="00D8127D"/>
    <w:rsid w:val="00D8799A"/>
    <w:rsid w:val="00D906BC"/>
    <w:rsid w:val="00D91380"/>
    <w:rsid w:val="00DD1B1E"/>
    <w:rsid w:val="00DD6C30"/>
    <w:rsid w:val="00DE1772"/>
    <w:rsid w:val="00DE6B1E"/>
    <w:rsid w:val="00DF444B"/>
    <w:rsid w:val="00E36C49"/>
    <w:rsid w:val="00E569CD"/>
    <w:rsid w:val="00E729D2"/>
    <w:rsid w:val="00E81090"/>
    <w:rsid w:val="00E96707"/>
    <w:rsid w:val="00E96E75"/>
    <w:rsid w:val="00ED5D84"/>
    <w:rsid w:val="00EE1B43"/>
    <w:rsid w:val="00EF41BF"/>
    <w:rsid w:val="00F0496C"/>
    <w:rsid w:val="00F057EA"/>
    <w:rsid w:val="00F17D95"/>
    <w:rsid w:val="00F22F90"/>
    <w:rsid w:val="00F27A59"/>
    <w:rsid w:val="00F446E4"/>
    <w:rsid w:val="00F55691"/>
    <w:rsid w:val="00F6564E"/>
    <w:rsid w:val="00F7744A"/>
    <w:rsid w:val="00F95C75"/>
    <w:rsid w:val="00FA0820"/>
    <w:rsid w:val="00FC2FDA"/>
    <w:rsid w:val="00FC39C8"/>
    <w:rsid w:val="00FC4DC1"/>
    <w:rsid w:val="00FC62B8"/>
    <w:rsid w:val="00FC7FEA"/>
    <w:rsid w:val="00FD37B5"/>
    <w:rsid w:val="00FD5D25"/>
    <w:rsid w:val="00FD6535"/>
    <w:rsid w:val="00FD6604"/>
    <w:rsid w:val="00FE61FE"/>
    <w:rsid w:val="00FF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E6CD4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Pr>
      <w:sz w:val="22"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Pr>
      <w:sz w:val="22"/>
      <w:lang w:eastAsia="en-US"/>
    </w:rPr>
  </w:style>
  <w:style w:type="paragraph" w:customStyle="1" w:styleId="Style1">
    <w:name w:val="Style1"/>
    <w:basedOn w:val="Normln"/>
    <w:qFormat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Pr>
      <w:szCs w:val="22"/>
    </w:rPr>
  </w:style>
  <w:style w:type="paragraph" w:customStyle="1" w:styleId="Style5">
    <w:name w:val="Style5"/>
    <w:basedOn w:val="Normln"/>
    <w:qFormat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styleId="slodku">
    <w:name w:val="line number"/>
    <w:basedOn w:val="Standardnpsmoodstavce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rPr>
      <w:rFonts w:ascii="Helvetica" w:hAnsi="Helvetica"/>
      <w:lang w:eastAsia="en-US"/>
    </w:rPr>
  </w:style>
  <w:style w:type="character" w:styleId="Siln">
    <w:name w:val="Strong"/>
    <w:basedOn w:val="Standardnpsmoodstavce"/>
    <w:uiPriority w:val="22"/>
    <w:qFormat/>
    <w:rsid w:val="00F446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7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uskvbl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BFB8D-F82F-4EB6-B2E1-3F15167B2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1346</Words>
  <Characters>7948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Vqrdtemplateclean_cs</vt:lpstr>
    </vt:vector>
  </TitlesOfParts>
  <Company/>
  <LinksUpToDate>false</LinksUpToDate>
  <CharactersWithSpaces>9276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Vqrdtemplateclean_cs</dc:title>
  <dc:subject>General-EMA/201224/2010</dc:subject>
  <dc:creator/>
  <cp:lastModifiedBy/>
  <cp:revision>1</cp:revision>
  <dcterms:created xsi:type="dcterms:W3CDTF">2025-03-10T17:13:00Z</dcterms:created>
  <dcterms:modified xsi:type="dcterms:W3CDTF">2025-09-03T11:22:00Z</dcterms:modified>
</cp:coreProperties>
</file>