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0210B" w14:textId="77777777" w:rsidR="00A87E97" w:rsidRDefault="00E1456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F72FE3">
        <w:rPr>
          <w:rFonts w:ascii="Calibri" w:eastAsia="Calibri" w:hAnsi="Calibri" w:cs="Calibri"/>
          <w:b/>
          <w:bCs/>
          <w:sz w:val="22"/>
          <w:szCs w:val="22"/>
          <w:lang w:val="cs-CZ"/>
        </w:rPr>
        <w:t>DESECTO HORSE</w:t>
      </w:r>
      <w:bookmarkStart w:id="0" w:name="_GoBack"/>
      <w:bookmarkEnd w:id="0"/>
    </w:p>
    <w:p w14:paraId="42107FAF" w14:textId="77777777" w:rsidR="00691064" w:rsidRPr="00327BDA" w:rsidRDefault="00691064">
      <w:pPr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327BDA">
        <w:rPr>
          <w:rFonts w:ascii="Calibri" w:eastAsia="Calibri" w:hAnsi="Calibri" w:cs="Calibri"/>
          <w:bCs/>
          <w:sz w:val="22"/>
          <w:szCs w:val="22"/>
          <w:lang w:val="cs-CZ"/>
        </w:rPr>
        <w:t>Veterinární přípravek</w:t>
      </w:r>
    </w:p>
    <w:p w14:paraId="0DFF2A81" w14:textId="77777777" w:rsidR="00A87E97" w:rsidRDefault="00A87E97">
      <w:pPr>
        <w:rPr>
          <w:color w:val="333333"/>
          <w:sz w:val="14"/>
          <w:szCs w:val="14"/>
          <w:u w:color="333333"/>
          <w:lang w:val="cs-CZ"/>
        </w:rPr>
      </w:pPr>
    </w:p>
    <w:p w14:paraId="717F2156" w14:textId="61AD4F70" w:rsidR="0067676D" w:rsidRPr="0067676D" w:rsidRDefault="0067676D">
      <w:pPr>
        <w:rPr>
          <w:rFonts w:ascii="Calibri" w:hAnsi="Calibri" w:cs="Calibri"/>
          <w:color w:val="333333"/>
          <w:sz w:val="22"/>
          <w:szCs w:val="22"/>
          <w:u w:color="333333"/>
          <w:lang w:val="cs-CZ"/>
        </w:rPr>
      </w:pPr>
      <w:r w:rsidRPr="0067676D">
        <w:rPr>
          <w:rFonts w:ascii="Calibri" w:hAnsi="Calibri" w:cs="Calibri"/>
          <w:color w:val="333333"/>
          <w:sz w:val="22"/>
          <w:szCs w:val="22"/>
          <w:u w:color="333333"/>
          <w:lang w:val="cs-CZ"/>
        </w:rPr>
        <w:t>750 ml</w:t>
      </w:r>
    </w:p>
    <w:p w14:paraId="352EDBA6" w14:textId="77777777" w:rsidR="0067676D" w:rsidRPr="00F72FE3" w:rsidRDefault="0067676D">
      <w:pPr>
        <w:rPr>
          <w:color w:val="333333"/>
          <w:sz w:val="14"/>
          <w:szCs w:val="14"/>
          <w:u w:color="333333"/>
          <w:lang w:val="cs-CZ"/>
        </w:rPr>
      </w:pPr>
    </w:p>
    <w:p w14:paraId="110E46BF" w14:textId="5C4431B2" w:rsidR="00A87E97" w:rsidRPr="00F72FE3" w:rsidRDefault="00E14566">
      <w:pPr>
        <w:widowControl w:val="0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F72FE3">
        <w:rPr>
          <w:rFonts w:ascii="Calibri" w:eastAsia="Calibri" w:hAnsi="Calibri" w:cs="Calibri"/>
          <w:b/>
          <w:bCs/>
          <w:sz w:val="22"/>
          <w:szCs w:val="22"/>
          <w:lang w:val="cs-CZ"/>
        </w:rPr>
        <w:t>Přírodní a eudermický sprej pro koně na bázi éterických olejů rostlinného původu s vůní speciálně navrženou k odrazení hmyzu a škůdců.</w:t>
      </w:r>
    </w:p>
    <w:p w14:paraId="6BBCC37C" w14:textId="77777777" w:rsidR="00A87E97" w:rsidRPr="00F72FE3" w:rsidRDefault="00A87E97">
      <w:pPr>
        <w:widowControl w:val="0"/>
        <w:rPr>
          <w:rFonts w:ascii="Calibri" w:eastAsia="Calibri" w:hAnsi="Calibri" w:cs="Calibri"/>
          <w:sz w:val="22"/>
          <w:szCs w:val="22"/>
          <w:lang w:val="cs-CZ"/>
        </w:rPr>
      </w:pPr>
    </w:p>
    <w:p w14:paraId="43A44B6E" w14:textId="37B48991" w:rsidR="00A87E97" w:rsidRDefault="00E14566">
      <w:pPr>
        <w:widowControl w:val="0"/>
        <w:rPr>
          <w:rFonts w:ascii="Calibri" w:eastAsia="Calibri" w:hAnsi="Calibri" w:cs="Calibri"/>
          <w:sz w:val="22"/>
          <w:szCs w:val="22"/>
          <w:lang w:val="cs-CZ"/>
        </w:rPr>
      </w:pPr>
      <w:r w:rsidRPr="00F72FE3">
        <w:rPr>
          <w:rFonts w:ascii="Calibri" w:eastAsia="Calibri" w:hAnsi="Calibri" w:cs="Calibri"/>
          <w:b/>
          <w:bCs/>
          <w:sz w:val="22"/>
          <w:szCs w:val="22"/>
          <w:lang w:val="cs-CZ"/>
        </w:rPr>
        <w:t>Složení: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neiontové povrchově aktivní látky, změkčovadla, vonné látky, D-panthenol, konzervační látka (DMDM Hydantoin), formulační přísady,</w:t>
      </w:r>
      <w:r w:rsidR="00680956">
        <w:rPr>
          <w:rFonts w:ascii="Calibri" w:eastAsia="Calibri" w:hAnsi="Calibri" w:cs="Calibri"/>
          <w:sz w:val="22"/>
          <w:szCs w:val="22"/>
          <w:lang w:val="cs-CZ"/>
        </w:rPr>
        <w:t xml:space="preserve"> oleje z 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>tymián</w:t>
      </w:r>
      <w:r w:rsidR="00680956">
        <w:rPr>
          <w:rFonts w:ascii="Calibri" w:eastAsia="Calibri" w:hAnsi="Calibri" w:cs="Calibri"/>
          <w:sz w:val="22"/>
          <w:szCs w:val="22"/>
          <w:lang w:val="cs-CZ"/>
        </w:rPr>
        <w:t>u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 w:rsidR="00680956">
        <w:rPr>
          <w:rFonts w:ascii="Calibri" w:eastAsia="Calibri" w:hAnsi="Calibri" w:cs="Calibri"/>
          <w:sz w:val="22"/>
          <w:szCs w:val="22"/>
          <w:lang w:val="cs-CZ"/>
        </w:rPr>
        <w:t>citronelly</w:t>
      </w:r>
      <w:r w:rsidR="000F2B75">
        <w:rPr>
          <w:rFonts w:ascii="Calibri" w:eastAsia="Calibri" w:hAnsi="Calibri" w:cs="Calibri"/>
          <w:sz w:val="22"/>
          <w:szCs w:val="22"/>
          <w:lang w:val="cs-CZ"/>
        </w:rPr>
        <w:t xml:space="preserve">, pelargónie, </w:t>
      </w:r>
      <w:r w:rsidR="00680956">
        <w:rPr>
          <w:rFonts w:ascii="Calibri" w:eastAsia="Calibri" w:hAnsi="Calibri" w:cs="Calibri"/>
          <w:sz w:val="22"/>
          <w:szCs w:val="22"/>
          <w:lang w:val="cs-CZ"/>
        </w:rPr>
        <w:t xml:space="preserve">extrakt z </w:t>
      </w:r>
      <w:r w:rsidR="000F2B75">
        <w:rPr>
          <w:rFonts w:ascii="Calibri" w:eastAsia="Calibri" w:hAnsi="Calibri" w:cs="Calibri"/>
          <w:sz w:val="22"/>
          <w:szCs w:val="22"/>
          <w:lang w:val="cs-CZ"/>
        </w:rPr>
        <w:t>šalvěj</w:t>
      </w:r>
      <w:r w:rsidR="00680956">
        <w:rPr>
          <w:rFonts w:ascii="Calibri" w:eastAsia="Calibri" w:hAnsi="Calibri" w:cs="Calibri"/>
          <w:sz w:val="22"/>
          <w:szCs w:val="22"/>
          <w:lang w:val="cs-CZ"/>
        </w:rPr>
        <w:t>e</w:t>
      </w:r>
      <w:r w:rsidR="000F2B75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 w:rsidR="00304E1E" w:rsidRPr="00F72FE3">
        <w:rPr>
          <w:rFonts w:ascii="Calibri" w:eastAsia="Calibri" w:hAnsi="Calibri" w:cs="Calibri"/>
          <w:sz w:val="22"/>
          <w:szCs w:val="22"/>
          <w:lang w:val="cs-CZ"/>
        </w:rPr>
        <w:t>eu</w:t>
      </w:r>
      <w:r w:rsidR="00304E1E">
        <w:rPr>
          <w:rFonts w:ascii="Calibri" w:eastAsia="Calibri" w:hAnsi="Calibri" w:cs="Calibri"/>
          <w:sz w:val="22"/>
          <w:szCs w:val="22"/>
          <w:lang w:val="cs-CZ"/>
        </w:rPr>
        <w:t>kalyptol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>, limonen, citronellol, geraniol, linalool,</w:t>
      </w:r>
      <w:r w:rsidR="00F72FE3">
        <w:rPr>
          <w:rFonts w:ascii="Calibri" w:eastAsia="Calibri" w:hAnsi="Calibri" w:cs="Calibri"/>
          <w:sz w:val="22"/>
          <w:szCs w:val="22"/>
          <w:lang w:val="cs-CZ"/>
        </w:rPr>
        <w:t xml:space="preserve"> limonene,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farnesol.</w:t>
      </w:r>
    </w:p>
    <w:p w14:paraId="10EE9DA5" w14:textId="77777777" w:rsidR="00F72FE3" w:rsidRPr="00F72FE3" w:rsidRDefault="00F72FE3">
      <w:pPr>
        <w:widowControl w:val="0"/>
        <w:rPr>
          <w:rFonts w:ascii="Calibri" w:eastAsia="Calibri" w:hAnsi="Calibri" w:cs="Calibri"/>
          <w:sz w:val="22"/>
          <w:szCs w:val="22"/>
          <w:lang w:val="cs-CZ"/>
        </w:rPr>
      </w:pPr>
    </w:p>
    <w:p w14:paraId="2D227EE3" w14:textId="11EDD5C3" w:rsidR="00A87E97" w:rsidRDefault="00E14566">
      <w:pPr>
        <w:widowControl w:val="0"/>
        <w:rPr>
          <w:rFonts w:ascii="Calibri" w:eastAsia="Calibri" w:hAnsi="Calibri" w:cs="Calibri"/>
          <w:sz w:val="22"/>
          <w:szCs w:val="22"/>
          <w:lang w:val="cs-CZ"/>
        </w:rPr>
      </w:pPr>
      <w:r w:rsidRPr="00F72FE3">
        <w:rPr>
          <w:rFonts w:ascii="Calibri" w:eastAsia="Calibri" w:hAnsi="Calibri" w:cs="Calibri"/>
          <w:b/>
          <w:bCs/>
          <w:sz w:val="22"/>
          <w:szCs w:val="22"/>
          <w:lang w:val="cs-CZ"/>
        </w:rPr>
        <w:t>Vlastnosti: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DESECTO má </w:t>
      </w:r>
      <w:r w:rsidR="00F72FE3" w:rsidRPr="00F72FE3">
        <w:rPr>
          <w:rFonts w:ascii="Calibri" w:eastAsia="Calibri" w:hAnsi="Calibri" w:cs="Calibri"/>
          <w:sz w:val="22"/>
          <w:szCs w:val="22"/>
          <w:lang w:val="cs-CZ"/>
        </w:rPr>
        <w:t xml:space="preserve">díky </w:t>
      </w:r>
      <w:r w:rsidR="00AC45C6">
        <w:rPr>
          <w:rFonts w:ascii="Calibri" w:eastAsia="Calibri" w:hAnsi="Calibri" w:cs="Calibri"/>
          <w:sz w:val="22"/>
          <w:szCs w:val="22"/>
          <w:lang w:val="cs-CZ"/>
        </w:rPr>
        <w:t>obsahu</w:t>
      </w:r>
      <w:r w:rsidR="00F72FE3" w:rsidRPr="00F72FE3">
        <w:rPr>
          <w:rFonts w:ascii="Calibri" w:eastAsia="Calibri" w:hAnsi="Calibri" w:cs="Calibri"/>
          <w:sz w:val="22"/>
          <w:szCs w:val="22"/>
          <w:lang w:val="cs-CZ"/>
        </w:rPr>
        <w:t xml:space="preserve"> panthenolu 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zvláčňující </w:t>
      </w:r>
      <w:r w:rsidR="00F72FE3">
        <w:rPr>
          <w:rFonts w:ascii="Calibri" w:eastAsia="Calibri" w:hAnsi="Calibri" w:cs="Calibri"/>
          <w:sz w:val="22"/>
          <w:szCs w:val="22"/>
          <w:lang w:val="cs-CZ"/>
        </w:rPr>
        <w:t>a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="00F72FE3" w:rsidRPr="00F72FE3">
        <w:rPr>
          <w:rFonts w:ascii="Calibri" w:eastAsia="Calibri" w:hAnsi="Calibri" w:cs="Calibri"/>
          <w:sz w:val="22"/>
          <w:szCs w:val="22"/>
          <w:lang w:val="cs-CZ"/>
        </w:rPr>
        <w:t>uklidňující účinek</w:t>
      </w:r>
      <w:r w:rsidR="00F72FE3">
        <w:rPr>
          <w:rFonts w:ascii="Calibri" w:eastAsia="Calibri" w:hAnsi="Calibri" w:cs="Calibri"/>
          <w:sz w:val="22"/>
          <w:szCs w:val="22"/>
          <w:lang w:val="cs-CZ"/>
        </w:rPr>
        <w:t>,</w:t>
      </w:r>
      <w:r w:rsidR="00F72FE3" w:rsidRPr="00F72FE3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také </w:t>
      </w:r>
      <w:r w:rsidR="00F72FE3">
        <w:rPr>
          <w:rFonts w:ascii="Calibri" w:eastAsia="Calibri" w:hAnsi="Calibri" w:cs="Calibri"/>
          <w:sz w:val="22"/>
          <w:szCs w:val="22"/>
          <w:lang w:val="cs-CZ"/>
        </w:rPr>
        <w:t>napomáhá chránit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před hmyzem. Obsahuje červený tymián a oleje</w:t>
      </w:r>
      <w:r w:rsidR="00DC7017">
        <w:rPr>
          <w:rFonts w:ascii="Calibri" w:eastAsia="Calibri" w:hAnsi="Calibri" w:cs="Calibri"/>
          <w:sz w:val="22"/>
          <w:szCs w:val="22"/>
          <w:lang w:val="cs-CZ"/>
        </w:rPr>
        <w:t xml:space="preserve"> z pelargónie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, které </w:t>
      </w:r>
      <w:r w:rsidR="00D57D18">
        <w:rPr>
          <w:rFonts w:ascii="Calibri" w:eastAsia="Calibri" w:hAnsi="Calibri" w:cs="Calibri"/>
          <w:sz w:val="22"/>
          <w:szCs w:val="22"/>
          <w:lang w:val="cs-CZ"/>
        </w:rPr>
        <w:t xml:space="preserve">přípravku 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dávají </w:t>
      </w:r>
      <w:r w:rsidR="00162723">
        <w:rPr>
          <w:rFonts w:ascii="Calibri" w:eastAsia="Calibri" w:hAnsi="Calibri" w:cs="Calibri"/>
          <w:sz w:val="22"/>
          <w:szCs w:val="22"/>
          <w:lang w:val="cs-CZ"/>
        </w:rPr>
        <w:t>neobvyklou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, intenzivní </w:t>
      </w:r>
      <w:r w:rsidR="00DC7017">
        <w:rPr>
          <w:rFonts w:ascii="Calibri" w:eastAsia="Calibri" w:hAnsi="Calibri" w:cs="Calibri"/>
          <w:sz w:val="22"/>
          <w:szCs w:val="22"/>
          <w:lang w:val="cs-CZ"/>
        </w:rPr>
        <w:t>vůni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>, kter</w:t>
      </w:r>
      <w:r w:rsidR="00DC7017">
        <w:rPr>
          <w:rFonts w:ascii="Calibri" w:eastAsia="Calibri" w:hAnsi="Calibri" w:cs="Calibri"/>
          <w:sz w:val="22"/>
          <w:szCs w:val="22"/>
          <w:lang w:val="cs-CZ"/>
        </w:rPr>
        <w:t>á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je speciálně navržen</w:t>
      </w:r>
      <w:r w:rsidR="00DC7017">
        <w:rPr>
          <w:rFonts w:ascii="Calibri" w:eastAsia="Calibri" w:hAnsi="Calibri" w:cs="Calibri"/>
          <w:sz w:val="22"/>
          <w:szCs w:val="22"/>
          <w:lang w:val="cs-CZ"/>
        </w:rPr>
        <w:t>a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tak, aby </w:t>
      </w:r>
      <w:r w:rsidR="00DC7017">
        <w:rPr>
          <w:rFonts w:ascii="Calibri" w:eastAsia="Calibri" w:hAnsi="Calibri" w:cs="Calibri"/>
          <w:sz w:val="22"/>
          <w:szCs w:val="22"/>
          <w:lang w:val="cs-CZ"/>
        </w:rPr>
        <w:t xml:space="preserve">napomáhala 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>odra</w:t>
      </w:r>
      <w:r w:rsidR="00DC7017">
        <w:rPr>
          <w:rFonts w:ascii="Calibri" w:eastAsia="Calibri" w:hAnsi="Calibri" w:cs="Calibri"/>
          <w:sz w:val="22"/>
          <w:szCs w:val="22"/>
          <w:lang w:val="cs-CZ"/>
        </w:rPr>
        <w:t>zovat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hmyz a škůdce, a </w:t>
      </w:r>
      <w:r w:rsidR="000D3588">
        <w:rPr>
          <w:rFonts w:ascii="Calibri" w:eastAsia="Calibri" w:hAnsi="Calibri" w:cs="Calibri"/>
          <w:sz w:val="22"/>
          <w:szCs w:val="22"/>
          <w:lang w:val="cs-CZ"/>
        </w:rPr>
        <w:t>to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bez vysušení srsti zvířete a bez podráždění pokožky. Vitamin E podporuje fyziologické vlastnosti kožní </w:t>
      </w:r>
      <w:r w:rsidR="001D6956">
        <w:rPr>
          <w:rFonts w:ascii="Calibri" w:eastAsia="Calibri" w:hAnsi="Calibri" w:cs="Calibri"/>
          <w:sz w:val="22"/>
          <w:szCs w:val="22"/>
          <w:lang w:val="cs-CZ"/>
        </w:rPr>
        <w:t>b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>ariéry. Formulace je nemastná a sprej neobsahuje plyn, alkohol ani chemické repelenty.</w:t>
      </w:r>
    </w:p>
    <w:p w14:paraId="1F6A89EE" w14:textId="77777777" w:rsidR="00F72FE3" w:rsidRPr="00F72FE3" w:rsidRDefault="00F72FE3">
      <w:pPr>
        <w:widowControl w:val="0"/>
        <w:rPr>
          <w:rFonts w:ascii="Calibri" w:eastAsia="Calibri" w:hAnsi="Calibri" w:cs="Calibri"/>
          <w:sz w:val="22"/>
          <w:szCs w:val="22"/>
          <w:lang w:val="cs-CZ"/>
        </w:rPr>
      </w:pPr>
    </w:p>
    <w:p w14:paraId="553A4388" w14:textId="2AEC19D8" w:rsidR="00A87E97" w:rsidRDefault="00E14566">
      <w:pPr>
        <w:widowControl w:val="0"/>
        <w:rPr>
          <w:rFonts w:ascii="Calibri" w:eastAsia="Calibri" w:hAnsi="Calibri" w:cs="Calibri"/>
          <w:sz w:val="22"/>
          <w:szCs w:val="22"/>
          <w:lang w:val="cs-CZ"/>
        </w:rPr>
      </w:pPr>
      <w:r w:rsidRPr="00F72FE3">
        <w:rPr>
          <w:rFonts w:ascii="Calibri" w:eastAsia="Calibri" w:hAnsi="Calibri" w:cs="Calibri"/>
          <w:b/>
          <w:bCs/>
          <w:sz w:val="22"/>
          <w:szCs w:val="22"/>
          <w:lang w:val="cs-CZ"/>
        </w:rPr>
        <w:t>Návod k použití: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Před použitím protřepat. Podle potřeby nastříkejte na srst zvířete pomocí speciálního dávkovače. Zabraňte kontaktu s očima a </w:t>
      </w:r>
      <w:r w:rsidR="00CA3664">
        <w:rPr>
          <w:rFonts w:ascii="Calibri" w:eastAsia="Calibri" w:hAnsi="Calibri" w:cs="Calibri"/>
          <w:sz w:val="22"/>
          <w:szCs w:val="22"/>
          <w:lang w:val="cs-CZ"/>
        </w:rPr>
        <w:t>tlamou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>. Pro dlouhodobější účinek aplikaci opakujte po několika hodinách.</w:t>
      </w:r>
    </w:p>
    <w:p w14:paraId="373D8A9A" w14:textId="77777777" w:rsidR="00F72FE3" w:rsidRPr="00F72FE3" w:rsidRDefault="00F72FE3">
      <w:pPr>
        <w:widowControl w:val="0"/>
        <w:rPr>
          <w:rFonts w:ascii="Calibri" w:eastAsia="Calibri" w:hAnsi="Calibri" w:cs="Calibri"/>
          <w:sz w:val="22"/>
          <w:szCs w:val="22"/>
          <w:lang w:val="cs-CZ"/>
        </w:rPr>
      </w:pPr>
    </w:p>
    <w:p w14:paraId="4EFB19C0" w14:textId="34397843" w:rsidR="00A87E97" w:rsidRPr="00F72FE3" w:rsidRDefault="00E14566">
      <w:pPr>
        <w:widowControl w:val="0"/>
        <w:rPr>
          <w:rFonts w:ascii="Calibri" w:eastAsia="Calibri" w:hAnsi="Calibri" w:cs="Calibri"/>
          <w:sz w:val="22"/>
          <w:szCs w:val="22"/>
          <w:lang w:val="cs-CZ"/>
        </w:rPr>
      </w:pPr>
      <w:r w:rsidRPr="00F72FE3">
        <w:rPr>
          <w:rFonts w:ascii="Calibri" w:eastAsia="Calibri" w:hAnsi="Calibri" w:cs="Calibri"/>
          <w:sz w:val="22"/>
          <w:szCs w:val="22"/>
          <w:lang w:val="cs-CZ"/>
        </w:rPr>
        <w:t>EUH208:</w:t>
      </w:r>
      <w:r w:rsidRPr="00F72FE3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Obsahuje 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>(Tymián, Eukalyptus, Citronellol, Citronella Oil, Geraniol). Může vyvolat alergickou reakci</w:t>
      </w:r>
      <w:r w:rsidR="00DF5D3D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1217B27F" w14:textId="4F1EE071" w:rsidR="00A87E97" w:rsidRPr="001C6BF6" w:rsidRDefault="00E14566">
      <w:pPr>
        <w:widowControl w:val="0"/>
        <w:rPr>
          <w:rFonts w:ascii="Calibri" w:eastAsia="Calibri" w:hAnsi="Calibri" w:cs="Calibri"/>
          <w:sz w:val="22"/>
          <w:szCs w:val="22"/>
          <w:lang w:val="cs-CZ"/>
        </w:rPr>
      </w:pPr>
      <w:r w:rsidRPr="00F72FE3">
        <w:rPr>
          <w:rFonts w:ascii="Calibri" w:eastAsia="Calibri" w:hAnsi="Calibri" w:cs="Calibri"/>
          <w:b/>
          <w:bCs/>
          <w:sz w:val="22"/>
          <w:szCs w:val="22"/>
          <w:lang w:val="cs-CZ"/>
        </w:rPr>
        <w:t>Varování: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● Nepoužívat </w:t>
      </w:r>
      <w:r w:rsidR="009568FD">
        <w:rPr>
          <w:rFonts w:ascii="Calibri" w:eastAsia="Calibri" w:hAnsi="Calibri" w:cs="Calibri"/>
          <w:sz w:val="22"/>
          <w:szCs w:val="22"/>
          <w:lang w:val="cs-CZ"/>
        </w:rPr>
        <w:t>u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="00A600B9">
        <w:rPr>
          <w:rFonts w:ascii="Calibri" w:eastAsia="Calibri" w:hAnsi="Calibri" w:cs="Calibri"/>
          <w:sz w:val="22"/>
          <w:szCs w:val="22"/>
          <w:lang w:val="cs-CZ"/>
        </w:rPr>
        <w:t>koní</w:t>
      </w:r>
      <w:r w:rsidR="009568FD">
        <w:rPr>
          <w:rFonts w:ascii="Calibri" w:eastAsia="Calibri" w:hAnsi="Calibri" w:cs="Calibri"/>
          <w:sz w:val="22"/>
          <w:szCs w:val="22"/>
          <w:lang w:val="cs-CZ"/>
        </w:rPr>
        <w:t>, jejichž maso je určeno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="00691064">
        <w:rPr>
          <w:rFonts w:ascii="Calibri" w:eastAsia="Calibri" w:hAnsi="Calibri" w:cs="Calibri"/>
          <w:sz w:val="22"/>
          <w:szCs w:val="22"/>
          <w:lang w:val="cs-CZ"/>
        </w:rPr>
        <w:t>pro lidskou spotřebu</w:t>
      </w:r>
      <w:r w:rsidRPr="00F72FE3">
        <w:rPr>
          <w:rFonts w:ascii="Calibri" w:eastAsia="Calibri" w:hAnsi="Calibri" w:cs="Calibri"/>
          <w:sz w:val="22"/>
          <w:szCs w:val="22"/>
          <w:lang w:val="cs-CZ"/>
        </w:rPr>
        <w:t xml:space="preserve">. ● Uchovávejte mimo </w:t>
      </w:r>
      <w:r w:rsidR="001C6BF6">
        <w:rPr>
          <w:rFonts w:ascii="Calibri" w:eastAsia="Calibri" w:hAnsi="Calibri" w:cs="Calibri"/>
          <w:sz w:val="22"/>
          <w:szCs w:val="22"/>
          <w:lang w:val="cs-CZ"/>
        </w:rPr>
        <w:t>dohled a</w:t>
      </w:r>
      <w:r w:rsidR="00DF5D3D">
        <w:rPr>
          <w:rFonts w:ascii="Calibri" w:eastAsia="Calibri" w:hAnsi="Calibri" w:cs="Calibri"/>
          <w:sz w:val="22"/>
          <w:szCs w:val="22"/>
          <w:lang w:val="cs-CZ"/>
        </w:rPr>
        <w:t> </w:t>
      </w:r>
      <w:r w:rsidRPr="001C6BF6">
        <w:rPr>
          <w:rFonts w:ascii="Calibri" w:eastAsia="Calibri" w:hAnsi="Calibri" w:cs="Calibri"/>
          <w:sz w:val="22"/>
          <w:szCs w:val="22"/>
          <w:lang w:val="cs-CZ"/>
        </w:rPr>
        <w:t xml:space="preserve">dosah dětí. ● Zabraňte kontaktu s očima. ● Pro lokální použití. ● Pouze pro </w:t>
      </w:r>
      <w:r w:rsidR="00436817">
        <w:rPr>
          <w:rFonts w:ascii="Calibri" w:eastAsia="Calibri" w:hAnsi="Calibri" w:cs="Calibri"/>
          <w:sz w:val="22"/>
          <w:szCs w:val="22"/>
          <w:lang w:val="cs-CZ"/>
        </w:rPr>
        <w:t>zvířata</w:t>
      </w:r>
    </w:p>
    <w:p w14:paraId="2173D167" w14:textId="77777777" w:rsidR="001C6BF6" w:rsidRPr="007F4B89" w:rsidRDefault="001C6BF6">
      <w:pPr>
        <w:widowControl w:val="0"/>
        <w:rPr>
          <w:rFonts w:ascii="Calibri" w:eastAsia="Calibri" w:hAnsi="Calibri" w:cs="Calibri"/>
          <w:sz w:val="22"/>
          <w:szCs w:val="22"/>
          <w:lang w:val="cs-CZ"/>
        </w:rPr>
      </w:pPr>
    </w:p>
    <w:p w14:paraId="37B80092" w14:textId="2AF91007" w:rsidR="001C6BF6" w:rsidRPr="00327BDA" w:rsidRDefault="001C6BF6" w:rsidP="001C6BF6">
      <w:pPr>
        <w:widowControl w:val="0"/>
        <w:rPr>
          <w:rFonts w:ascii="Calibri" w:hAnsi="Calibri" w:cs="Calibri"/>
          <w:sz w:val="22"/>
          <w:szCs w:val="22"/>
          <w:lang w:val="cs-CZ"/>
        </w:rPr>
      </w:pPr>
      <w:r w:rsidRPr="00327BDA">
        <w:rPr>
          <w:rFonts w:ascii="Calibri" w:hAnsi="Calibri" w:cs="Calibri"/>
          <w:sz w:val="22"/>
          <w:szCs w:val="22"/>
          <w:lang w:val="cs-CZ"/>
        </w:rPr>
        <w:t>Držitel rozhodnutí o schválení a výrobce:</w:t>
      </w:r>
    </w:p>
    <w:p w14:paraId="329AB939" w14:textId="77777777" w:rsidR="009568FD" w:rsidRDefault="009568FD" w:rsidP="001C6BF6">
      <w:pPr>
        <w:widowControl w:val="0"/>
        <w:rPr>
          <w:rFonts w:ascii="Calibri" w:hAnsi="Calibri" w:cs="Calibri"/>
          <w:sz w:val="22"/>
          <w:szCs w:val="22"/>
          <w:lang w:val="cs-CZ"/>
        </w:rPr>
      </w:pPr>
      <w:r w:rsidRPr="009568FD">
        <w:rPr>
          <w:rFonts w:ascii="Calibri" w:hAnsi="Calibri" w:cs="Calibri"/>
          <w:sz w:val="22"/>
          <w:szCs w:val="22"/>
          <w:lang w:val="cs-CZ"/>
        </w:rPr>
        <w:t>NEXTMUNE ITALY S.R.L.</w:t>
      </w:r>
    </w:p>
    <w:p w14:paraId="34A109C4" w14:textId="27A0E1D1" w:rsidR="001C6BF6" w:rsidRPr="00327BDA" w:rsidRDefault="009568FD" w:rsidP="001C6BF6">
      <w:pPr>
        <w:widowControl w:val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</w:t>
      </w:r>
      <w:r w:rsidR="001C6BF6" w:rsidRPr="00327BDA">
        <w:rPr>
          <w:rFonts w:ascii="Calibri" w:hAnsi="Calibri" w:cs="Calibri"/>
          <w:sz w:val="22"/>
          <w:szCs w:val="22"/>
          <w:lang w:val="cs-CZ"/>
        </w:rPr>
        <w:t>ia G.B. Benzoni, 50</w:t>
      </w:r>
    </w:p>
    <w:p w14:paraId="21007AAC" w14:textId="77777777" w:rsidR="001C6BF6" w:rsidRPr="00327BDA" w:rsidRDefault="001C6BF6" w:rsidP="001C6BF6">
      <w:pPr>
        <w:widowControl w:val="0"/>
        <w:rPr>
          <w:rFonts w:ascii="Calibri" w:hAnsi="Calibri" w:cs="Calibri"/>
          <w:sz w:val="22"/>
          <w:szCs w:val="22"/>
          <w:lang w:val="cs-CZ"/>
        </w:rPr>
      </w:pPr>
      <w:r w:rsidRPr="00327BDA">
        <w:rPr>
          <w:rFonts w:ascii="Calibri" w:hAnsi="Calibri" w:cs="Calibri"/>
          <w:sz w:val="22"/>
          <w:szCs w:val="22"/>
          <w:lang w:val="cs-CZ"/>
        </w:rPr>
        <w:t>26020 Palazzo Pignano (CR) - Italy</w:t>
      </w:r>
    </w:p>
    <w:p w14:paraId="7A03D5C0" w14:textId="77777777" w:rsidR="007F4B89" w:rsidRDefault="007F4B89" w:rsidP="001C6BF6">
      <w:pPr>
        <w:widowControl w:val="0"/>
        <w:rPr>
          <w:rFonts w:ascii="Calibri" w:hAnsi="Calibri" w:cs="Calibri"/>
          <w:sz w:val="22"/>
          <w:szCs w:val="22"/>
          <w:lang w:val="cs-CZ"/>
        </w:rPr>
      </w:pPr>
    </w:p>
    <w:p w14:paraId="1A3C61D0" w14:textId="2EB8E338" w:rsidR="007F4B89" w:rsidRPr="007F4B89" w:rsidRDefault="007F4B89" w:rsidP="007F4B89">
      <w:pPr>
        <w:widowControl w:val="0"/>
        <w:rPr>
          <w:rFonts w:ascii="Calibri" w:hAnsi="Calibri" w:cs="Calibri"/>
          <w:sz w:val="22"/>
          <w:szCs w:val="22"/>
          <w:lang w:val="cs-CZ"/>
        </w:rPr>
      </w:pPr>
      <w:r w:rsidRPr="007F4B89">
        <w:rPr>
          <w:rFonts w:ascii="Calibri" w:hAnsi="Calibri" w:cs="Calibri"/>
          <w:sz w:val="22"/>
          <w:szCs w:val="22"/>
          <w:lang w:val="cs-CZ"/>
        </w:rPr>
        <w:t>Číslo schválení:</w:t>
      </w:r>
      <w:r w:rsidR="00A42DF8">
        <w:rPr>
          <w:rFonts w:ascii="Calibri" w:hAnsi="Calibri" w:cs="Calibri"/>
          <w:sz w:val="22"/>
          <w:szCs w:val="22"/>
          <w:lang w:val="cs-CZ"/>
        </w:rPr>
        <w:t xml:space="preserve"> 259-21/C</w:t>
      </w:r>
    </w:p>
    <w:p w14:paraId="19811E4A" w14:textId="77777777" w:rsidR="007F4B89" w:rsidRPr="007F4B89" w:rsidRDefault="007F4B89" w:rsidP="007F4B89">
      <w:pPr>
        <w:widowControl w:val="0"/>
        <w:rPr>
          <w:rFonts w:ascii="Calibri" w:hAnsi="Calibri" w:cs="Calibri"/>
          <w:sz w:val="22"/>
          <w:szCs w:val="22"/>
          <w:lang w:val="cs-CZ"/>
        </w:rPr>
      </w:pPr>
      <w:r w:rsidRPr="007F4B89">
        <w:rPr>
          <w:rFonts w:ascii="Calibri" w:hAnsi="Calibri" w:cs="Calibri"/>
          <w:sz w:val="22"/>
          <w:szCs w:val="22"/>
          <w:lang w:val="cs-CZ"/>
        </w:rPr>
        <w:t>Číslo šarže:</w:t>
      </w:r>
    </w:p>
    <w:p w14:paraId="2117BCF8" w14:textId="0973B96E" w:rsidR="007F4B89" w:rsidRPr="00327BDA" w:rsidRDefault="007F4B89" w:rsidP="007F4B89">
      <w:pPr>
        <w:widowControl w:val="0"/>
        <w:rPr>
          <w:rFonts w:ascii="Calibri" w:hAnsi="Calibri" w:cs="Calibri"/>
          <w:sz w:val="22"/>
          <w:szCs w:val="22"/>
          <w:lang w:val="cs-CZ"/>
        </w:rPr>
      </w:pPr>
      <w:r w:rsidRPr="007F4B89">
        <w:rPr>
          <w:rFonts w:ascii="Calibri" w:hAnsi="Calibri" w:cs="Calibri"/>
          <w:sz w:val="22"/>
          <w:szCs w:val="22"/>
          <w:lang w:val="cs-CZ"/>
        </w:rPr>
        <w:t>EXP:</w:t>
      </w:r>
    </w:p>
    <w:sectPr w:rsidR="007F4B89" w:rsidRPr="00327BDA">
      <w:headerReference w:type="default" r:id="rId6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4D111" w14:textId="77777777" w:rsidR="003466D3" w:rsidRDefault="003466D3">
      <w:r>
        <w:separator/>
      </w:r>
    </w:p>
  </w:endnote>
  <w:endnote w:type="continuationSeparator" w:id="0">
    <w:p w14:paraId="1DADCB08" w14:textId="77777777" w:rsidR="003466D3" w:rsidRDefault="0034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087BC" w14:textId="77777777" w:rsidR="003466D3" w:rsidRDefault="003466D3">
      <w:r>
        <w:separator/>
      </w:r>
    </w:p>
  </w:footnote>
  <w:footnote w:type="continuationSeparator" w:id="0">
    <w:p w14:paraId="68CBCF9A" w14:textId="77777777" w:rsidR="003466D3" w:rsidRDefault="00346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CAFA" w14:textId="2D4458F9" w:rsidR="00802ED8" w:rsidRPr="00802ED8" w:rsidRDefault="00802ED8" w:rsidP="00DF5D3D">
    <w:pPr>
      <w:jc w:val="both"/>
      <w:rPr>
        <w:rFonts w:ascii="Calibri" w:hAnsi="Calibri" w:cs="Calibri"/>
        <w:bCs/>
        <w:sz w:val="22"/>
        <w:szCs w:val="22"/>
      </w:rPr>
    </w:pPr>
    <w:r w:rsidRPr="00802ED8">
      <w:rPr>
        <w:rFonts w:ascii="Calibri" w:hAnsi="Calibri" w:cs="Calibri"/>
        <w:bCs/>
        <w:sz w:val="22"/>
        <w:szCs w:val="22"/>
      </w:rPr>
      <w:t>Text na</w:t>
    </w:r>
    <w:r w:rsidRPr="00802ED8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159C64062AF54AC4A40FCCAA8BC6C66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</w:rPr>
          <w:t>obal=PI</w:t>
        </w:r>
      </w:sdtContent>
    </w:sdt>
    <w:r w:rsidRPr="00802ED8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846617">
      <w:rPr>
        <w:rFonts w:ascii="Calibri" w:hAnsi="Calibri" w:cs="Calibri"/>
        <w:bCs/>
        <w:sz w:val="22"/>
        <w:szCs w:val="22"/>
      </w:rPr>
      <w:t xml:space="preserve"> </w:t>
    </w:r>
    <w:r w:rsidRPr="00802ED8">
      <w:rPr>
        <w:rFonts w:ascii="Calibri" w:hAnsi="Calibri" w:cs="Calibri"/>
        <w:bCs/>
        <w:sz w:val="22"/>
        <w:szCs w:val="22"/>
      </w:rPr>
      <w:t xml:space="preserve">zn.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A4A8467F24794D08830085DE599293B2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USKVBL/6255/2021/POD,</w:t>
        </w:r>
      </w:sdtContent>
    </w:sdt>
    <w:r w:rsidRPr="00802ED8">
      <w:rPr>
        <w:rFonts w:ascii="Calibri" w:hAnsi="Calibri" w:cs="Calibri"/>
        <w:bCs/>
        <w:sz w:val="22"/>
        <w:szCs w:val="22"/>
      </w:rPr>
      <w:t xml:space="preserve"> č.j.</w:t>
    </w:r>
    <w:r w:rsidR="00DF5D3D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A4A8467F24794D08830085DE599293B2"/>
        </w:placeholder>
        <w:text/>
      </w:sdtPr>
      <w:sdtEndPr/>
      <w:sdtContent>
        <w:r w:rsidR="00A42DF8" w:rsidRPr="00A42DF8">
          <w:rPr>
            <w:rFonts w:ascii="Calibri" w:hAnsi="Calibri" w:cs="Calibri"/>
            <w:bCs/>
            <w:sz w:val="22"/>
            <w:szCs w:val="22"/>
          </w:rPr>
          <w:t>USKVBL/10818/2021/REG-Gro</w:t>
        </w:r>
      </w:sdtContent>
    </w:sdt>
    <w:r w:rsidRPr="00802ED8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84CDF48DCDC14D60BE3228A1A2022EDB"/>
        </w:placeholder>
        <w:date w:fullDate="2021-08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3591">
          <w:rPr>
            <w:rFonts w:ascii="Calibri" w:hAnsi="Calibri" w:cs="Calibri"/>
            <w:bCs/>
            <w:sz w:val="22"/>
            <w:szCs w:val="22"/>
            <w:lang w:val="cs-CZ"/>
          </w:rPr>
          <w:t>23.8.2021</w:t>
        </w:r>
      </w:sdtContent>
    </w:sdt>
    <w:r w:rsidRPr="00802ED8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BD73500A3C5E46708A843955D1BBC2B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802ED8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1971D5F6B0C142D1826AAB7C37B74706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Desecto Horse</w:t>
        </w:r>
      </w:sdtContent>
    </w:sdt>
  </w:p>
  <w:p w14:paraId="47728798" w14:textId="77777777" w:rsidR="00802ED8" w:rsidRDefault="00802E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97"/>
    <w:rsid w:val="00015799"/>
    <w:rsid w:val="000D3588"/>
    <w:rsid w:val="000F2B75"/>
    <w:rsid w:val="00162723"/>
    <w:rsid w:val="001C6BF6"/>
    <w:rsid w:val="001D6956"/>
    <w:rsid w:val="00297BF1"/>
    <w:rsid w:val="002A2CEB"/>
    <w:rsid w:val="00304E1E"/>
    <w:rsid w:val="00327BDA"/>
    <w:rsid w:val="003466D3"/>
    <w:rsid w:val="00415C50"/>
    <w:rsid w:val="00436817"/>
    <w:rsid w:val="005128CE"/>
    <w:rsid w:val="005D3BA2"/>
    <w:rsid w:val="0067676D"/>
    <w:rsid w:val="00680956"/>
    <w:rsid w:val="00691064"/>
    <w:rsid w:val="0076074B"/>
    <w:rsid w:val="007D7B17"/>
    <w:rsid w:val="007F4B89"/>
    <w:rsid w:val="00802ED8"/>
    <w:rsid w:val="00846617"/>
    <w:rsid w:val="009568FD"/>
    <w:rsid w:val="00A3220C"/>
    <w:rsid w:val="00A42DF8"/>
    <w:rsid w:val="00A600B9"/>
    <w:rsid w:val="00A87E97"/>
    <w:rsid w:val="00AC45C6"/>
    <w:rsid w:val="00BA1C0E"/>
    <w:rsid w:val="00CA3664"/>
    <w:rsid w:val="00D3795D"/>
    <w:rsid w:val="00D57D18"/>
    <w:rsid w:val="00D73404"/>
    <w:rsid w:val="00DC7017"/>
    <w:rsid w:val="00DF5D3D"/>
    <w:rsid w:val="00E14566"/>
    <w:rsid w:val="00EB6171"/>
    <w:rsid w:val="00EC3591"/>
    <w:rsid w:val="00F72FE3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7ACE"/>
  <w15:docId w15:val="{DCBA7056-C456-4A72-8ABC-CD10868D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  <w:lang w:val="it-IT"/>
    </w:rPr>
  </w:style>
  <w:style w:type="paragraph" w:styleId="Nadpis7">
    <w:name w:val="heading 7"/>
    <w:next w:val="Normln"/>
    <w:pPr>
      <w:keepNext/>
      <w:jc w:val="center"/>
      <w:outlineLvl w:val="6"/>
    </w:pPr>
    <w:rPr>
      <w:rFonts w:cs="Arial Unicode MS"/>
      <w:b/>
      <w:bCs/>
      <w:color w:val="000000"/>
      <w:sz w:val="28"/>
      <w:szCs w:val="28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2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FE3"/>
    <w:rPr>
      <w:rFonts w:cs="Arial Unicode MS"/>
      <w:color w:val="000000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F72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FE3"/>
    <w:rPr>
      <w:rFonts w:cs="Arial Unicode MS"/>
      <w:color w:val="000000"/>
      <w:u w:color="000000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0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064"/>
    <w:rPr>
      <w:rFonts w:ascii="Segoe UI" w:hAnsi="Segoe UI" w:cs="Segoe UI"/>
      <w:color w:val="000000"/>
      <w:sz w:val="18"/>
      <w:szCs w:val="18"/>
      <w:u w:color="000000"/>
      <w:lang w:val="it-IT"/>
    </w:rPr>
  </w:style>
  <w:style w:type="character" w:styleId="Odkaznakoment">
    <w:name w:val="annotation reference"/>
    <w:basedOn w:val="Standardnpsmoodstavce"/>
    <w:uiPriority w:val="99"/>
    <w:semiHidden/>
    <w:unhideWhenUsed/>
    <w:rsid w:val="000F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B7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B75"/>
    <w:rPr>
      <w:rFonts w:cs="Arial Unicode MS"/>
      <w:color w:val="000000"/>
      <w:u w:color="000000"/>
      <w:lang w:val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B75"/>
    <w:rPr>
      <w:rFonts w:cs="Arial Unicode MS"/>
      <w:b/>
      <w:bCs/>
      <w:color w:val="000000"/>
      <w:u w:color="000000"/>
      <w:lang w:val="it-IT"/>
    </w:rPr>
  </w:style>
  <w:style w:type="character" w:styleId="Zstupntext">
    <w:name w:val="Placeholder Text"/>
    <w:rsid w:val="00802ED8"/>
    <w:rPr>
      <w:color w:val="808080"/>
    </w:rPr>
  </w:style>
  <w:style w:type="character" w:customStyle="1" w:styleId="Styl2">
    <w:name w:val="Styl2"/>
    <w:basedOn w:val="Standardnpsmoodstavce"/>
    <w:uiPriority w:val="1"/>
    <w:rsid w:val="00802ED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9C64062AF54AC4A40FCCAA8BC6C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D715D-E782-41BB-BCFC-BEDCB2D551B5}"/>
      </w:docPartPr>
      <w:docPartBody>
        <w:p w:rsidR="005C6612" w:rsidRDefault="003D41EF" w:rsidP="003D41EF">
          <w:pPr>
            <w:pStyle w:val="159C64062AF54AC4A40FCCAA8BC6C66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4A8467F24794D08830085DE59929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B7F15-8B76-4F0C-B6D7-6FF827EC9467}"/>
      </w:docPartPr>
      <w:docPartBody>
        <w:p w:rsidR="005C6612" w:rsidRDefault="003D41EF" w:rsidP="003D41EF">
          <w:pPr>
            <w:pStyle w:val="A4A8467F24794D08830085DE599293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CDF48DCDC14D60BE3228A1A2022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55EAB-C806-41E6-B173-4961C0970A20}"/>
      </w:docPartPr>
      <w:docPartBody>
        <w:p w:rsidR="005C6612" w:rsidRDefault="003D41EF" w:rsidP="003D41EF">
          <w:pPr>
            <w:pStyle w:val="84CDF48DCDC14D60BE3228A1A2022ED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73500A3C5E46708A843955D1BBC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B61AE9-3A55-4126-9F0B-AAFF96179668}"/>
      </w:docPartPr>
      <w:docPartBody>
        <w:p w:rsidR="005C6612" w:rsidRDefault="003D41EF" w:rsidP="003D41EF">
          <w:pPr>
            <w:pStyle w:val="BD73500A3C5E46708A843955D1BBC2B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71D5F6B0C142D1826AAB7C37B74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51C06-8F1B-477B-82D3-4D27792A37A9}"/>
      </w:docPartPr>
      <w:docPartBody>
        <w:p w:rsidR="005C6612" w:rsidRDefault="003D41EF" w:rsidP="003D41EF">
          <w:pPr>
            <w:pStyle w:val="1971D5F6B0C142D1826AAB7C37B7470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EF"/>
    <w:rsid w:val="000B31AC"/>
    <w:rsid w:val="003D41EF"/>
    <w:rsid w:val="00456EDC"/>
    <w:rsid w:val="00506D89"/>
    <w:rsid w:val="00521587"/>
    <w:rsid w:val="0054615A"/>
    <w:rsid w:val="005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41EF"/>
    <w:rPr>
      <w:color w:val="808080"/>
    </w:rPr>
  </w:style>
  <w:style w:type="paragraph" w:customStyle="1" w:styleId="159C64062AF54AC4A40FCCAA8BC6C661">
    <w:name w:val="159C64062AF54AC4A40FCCAA8BC6C661"/>
    <w:rsid w:val="003D41EF"/>
  </w:style>
  <w:style w:type="paragraph" w:customStyle="1" w:styleId="A4A8467F24794D08830085DE599293B2">
    <w:name w:val="A4A8467F24794D08830085DE599293B2"/>
    <w:rsid w:val="003D41EF"/>
  </w:style>
  <w:style w:type="paragraph" w:customStyle="1" w:styleId="84CDF48DCDC14D60BE3228A1A2022EDB">
    <w:name w:val="84CDF48DCDC14D60BE3228A1A2022EDB"/>
    <w:rsid w:val="003D41EF"/>
  </w:style>
  <w:style w:type="paragraph" w:customStyle="1" w:styleId="BD73500A3C5E46708A843955D1BBC2BD">
    <w:name w:val="BD73500A3C5E46708A843955D1BBC2BD"/>
    <w:rsid w:val="003D41EF"/>
  </w:style>
  <w:style w:type="paragraph" w:customStyle="1" w:styleId="1971D5F6B0C142D1826AAB7C37B74706">
    <w:name w:val="1971D5F6B0C142D1826AAB7C37B74706"/>
    <w:rsid w:val="003D4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Podbřecká Milena</cp:lastModifiedBy>
  <cp:revision>30</cp:revision>
  <cp:lastPrinted>2021-08-23T07:32:00Z</cp:lastPrinted>
  <dcterms:created xsi:type="dcterms:W3CDTF">2021-07-15T08:34:00Z</dcterms:created>
  <dcterms:modified xsi:type="dcterms:W3CDTF">2021-08-23T07:33:00Z</dcterms:modified>
</cp:coreProperties>
</file>