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55" w:rsidRPr="00094594" w:rsidRDefault="001B1C55" w:rsidP="001B1C55">
      <w:pPr>
        <w:ind w:left="113" w:right="113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proofErr w:type="spellStart"/>
      <w:r w:rsidRPr="00094594">
        <w:rPr>
          <w:rFonts w:asciiTheme="minorHAnsi" w:hAnsiTheme="minorHAnsi" w:cs="Arial"/>
          <w:b/>
          <w:sz w:val="22"/>
          <w:szCs w:val="22"/>
          <w:lang w:val="cs-CZ"/>
        </w:rPr>
        <w:t>Greenfields</w:t>
      </w:r>
      <w:proofErr w:type="spellEnd"/>
      <w:r w:rsidRPr="0009459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proofErr w:type="spellStart"/>
      <w:r w:rsidRPr="00094594">
        <w:rPr>
          <w:rFonts w:asciiTheme="minorHAnsi" w:hAnsiTheme="minorHAnsi" w:cs="Arial"/>
          <w:b/>
          <w:sz w:val="22"/>
          <w:szCs w:val="22"/>
          <w:lang w:val="cs-CZ"/>
        </w:rPr>
        <w:t>puppy</w:t>
      </w:r>
      <w:proofErr w:type="spellEnd"/>
      <w:r w:rsidRPr="0009459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proofErr w:type="spellStart"/>
      <w:r w:rsidRPr="00094594">
        <w:rPr>
          <w:rFonts w:asciiTheme="minorHAnsi" w:hAnsiTheme="minorHAnsi" w:cs="Arial"/>
          <w:b/>
          <w:sz w:val="22"/>
          <w:szCs w:val="22"/>
          <w:lang w:val="cs-CZ"/>
        </w:rPr>
        <w:t>shampoo</w:t>
      </w:r>
      <w:proofErr w:type="spellEnd"/>
    </w:p>
    <w:p w:rsidR="001B1C55" w:rsidRPr="00094594" w:rsidRDefault="001B1C55" w:rsidP="001B1C55">
      <w:pPr>
        <w:ind w:left="113" w:right="113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Šampon pro štěňata </w:t>
      </w:r>
    </w:p>
    <w:p w:rsidR="001B1C55" w:rsidRPr="00094594" w:rsidRDefault="001B1C55" w:rsidP="001B1C55">
      <w:pPr>
        <w:ind w:left="113"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Výrobce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: </w:t>
      </w:r>
      <w:proofErr w:type="spellStart"/>
      <w:proofErr w:type="gramStart"/>
      <w:r w:rsidRPr="00094594">
        <w:rPr>
          <w:rFonts w:asciiTheme="minorHAnsi" w:hAnsiTheme="minorHAnsi"/>
          <w:sz w:val="22"/>
          <w:szCs w:val="22"/>
          <w:lang w:val="cs-CZ"/>
        </w:rPr>
        <w:t>Warmako</w:t>
      </w:r>
      <w:proofErr w:type="spellEnd"/>
      <w:r w:rsidRPr="00094594">
        <w:rPr>
          <w:rFonts w:asciiTheme="minorHAnsi" w:hAnsiTheme="minorHAnsi"/>
          <w:sz w:val="22"/>
          <w:szCs w:val="22"/>
          <w:lang w:val="cs-CZ"/>
        </w:rPr>
        <w:t xml:space="preserve"> B.V., Van</w:t>
      </w:r>
      <w:proofErr w:type="gramEnd"/>
      <w:r w:rsidRPr="00094594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094594">
        <w:rPr>
          <w:rFonts w:asciiTheme="minorHAnsi" w:hAnsiTheme="minorHAnsi"/>
          <w:sz w:val="22"/>
          <w:szCs w:val="22"/>
          <w:lang w:val="cs-CZ"/>
        </w:rPr>
        <w:t>Nelleweg</w:t>
      </w:r>
      <w:proofErr w:type="spellEnd"/>
      <w:r w:rsidRPr="00094594">
        <w:rPr>
          <w:rFonts w:asciiTheme="minorHAnsi" w:hAnsiTheme="minorHAnsi"/>
          <w:sz w:val="22"/>
          <w:szCs w:val="22"/>
          <w:lang w:val="cs-CZ"/>
        </w:rPr>
        <w:t xml:space="preserve"> 1 – Unit 3.11, 3044 BC Rotterdam, </w:t>
      </w:r>
      <w:r w:rsidR="003E62A6" w:rsidRPr="00094594">
        <w:rPr>
          <w:rFonts w:asciiTheme="minorHAnsi" w:hAnsiTheme="minorHAnsi"/>
          <w:sz w:val="22"/>
          <w:szCs w:val="22"/>
          <w:lang w:val="cs-CZ"/>
        </w:rPr>
        <w:t>Nizozemsko</w:t>
      </w:r>
    </w:p>
    <w:p w:rsidR="002E3C5E" w:rsidRPr="00094594" w:rsidRDefault="007673F7" w:rsidP="002E3C5E">
      <w:pPr>
        <w:pStyle w:val="Bezmezer"/>
        <w:ind w:right="140"/>
        <w:rPr>
          <w:rFonts w:cs="Tahoma"/>
          <w:b/>
          <w:lang w:eastAsia="sk-SK"/>
        </w:rPr>
      </w:pPr>
      <w:proofErr w:type="spellStart"/>
      <w:r w:rsidRPr="00094594">
        <w:rPr>
          <w:rFonts w:cs="Arial"/>
          <w:bCs/>
        </w:rPr>
        <w:t>Greenfields</w:t>
      </w:r>
      <w:proofErr w:type="spellEnd"/>
      <w:r w:rsidRPr="00094594">
        <w:rPr>
          <w:rFonts w:cs="Arial"/>
          <w:bCs/>
        </w:rPr>
        <w:t xml:space="preserve"> Care </w:t>
      </w:r>
      <w:proofErr w:type="spellStart"/>
      <w:r w:rsidRPr="00094594">
        <w:rPr>
          <w:rFonts w:cs="Arial"/>
          <w:bCs/>
        </w:rPr>
        <w:t>Products</w:t>
      </w:r>
      <w:proofErr w:type="spellEnd"/>
      <w:r w:rsidRPr="00094594">
        <w:rPr>
          <w:rFonts w:cs="Arial"/>
          <w:bCs/>
        </w:rPr>
        <w:t xml:space="preserve"> – </w:t>
      </w:r>
      <w:hyperlink r:id="rId9" w:history="1">
        <w:r w:rsidRPr="00094594">
          <w:rPr>
            <w:rStyle w:val="Hypertextovodkaz"/>
            <w:rFonts w:cs="Arial"/>
            <w:bCs/>
          </w:rPr>
          <w:t>www.greenfieldscare.com</w:t>
        </w:r>
      </w:hyperlink>
    </w:p>
    <w:p w:rsidR="007673F7" w:rsidRPr="00094594" w:rsidRDefault="007673F7" w:rsidP="002E3C5E">
      <w:pPr>
        <w:pStyle w:val="Bezmezer"/>
        <w:ind w:right="140"/>
        <w:rPr>
          <w:rFonts w:cs="Tahoma"/>
          <w:b/>
          <w:lang w:eastAsia="sk-SK"/>
        </w:rPr>
      </w:pPr>
    </w:p>
    <w:p w:rsidR="002E3C5E" w:rsidRPr="00094594" w:rsidRDefault="002E3C5E" w:rsidP="002E3C5E">
      <w:pPr>
        <w:pStyle w:val="Bezmezer"/>
        <w:ind w:right="140"/>
        <w:rPr>
          <w:rFonts w:cs="Tahoma"/>
          <w:bCs/>
        </w:rPr>
      </w:pPr>
      <w:r w:rsidRPr="00094594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094594">
        <w:rPr>
          <w:rFonts w:cs="Tahoma"/>
          <w:bCs/>
        </w:rPr>
        <w:t>Samohýl</w:t>
      </w:r>
      <w:proofErr w:type="spellEnd"/>
      <w:r w:rsidRPr="00094594">
        <w:rPr>
          <w:rFonts w:cs="Tahoma"/>
          <w:bCs/>
        </w:rPr>
        <w:t xml:space="preserve"> </w:t>
      </w:r>
      <w:proofErr w:type="spellStart"/>
      <w:r w:rsidRPr="00094594">
        <w:rPr>
          <w:rFonts w:cs="Tahoma"/>
          <w:bCs/>
        </w:rPr>
        <w:t>group</w:t>
      </w:r>
      <w:proofErr w:type="spellEnd"/>
      <w:r w:rsidRPr="00094594">
        <w:rPr>
          <w:rFonts w:cs="Tahoma"/>
          <w:bCs/>
        </w:rPr>
        <w:t xml:space="preserve"> a. s., Smetanova 1058, 512 51 Lomnice nad Popelkou, Česká republika</w:t>
      </w: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D8001A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sz w:val="22"/>
          <w:szCs w:val="22"/>
          <w:lang w:val="cs-CZ"/>
        </w:rPr>
        <w:t xml:space="preserve">Charakteristika a účel užití: </w:t>
      </w:r>
      <w:r w:rsidR="00D8001A" w:rsidRPr="00094594">
        <w:rPr>
          <w:rFonts w:asciiTheme="minorHAnsi" w:hAnsiTheme="minorHAnsi" w:cs="Arial"/>
          <w:sz w:val="22"/>
          <w:szCs w:val="22"/>
          <w:lang w:val="cs-CZ"/>
        </w:rPr>
        <w:t>Velice jemný a šetrný</w:t>
      </w:r>
      <w:r w:rsidR="00D8001A" w:rsidRPr="00094594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D8001A" w:rsidRPr="00094594">
        <w:rPr>
          <w:rFonts w:asciiTheme="minorHAnsi" w:hAnsiTheme="minorHAnsi" w:cs="Arial"/>
          <w:sz w:val="22"/>
          <w:szCs w:val="22"/>
          <w:lang w:val="cs-CZ"/>
        </w:rPr>
        <w:t>š</w:t>
      </w:r>
      <w:r w:rsidRPr="00094594">
        <w:rPr>
          <w:rFonts w:asciiTheme="minorHAnsi" w:hAnsiTheme="minorHAnsi" w:cs="Arial"/>
          <w:sz w:val="22"/>
          <w:szCs w:val="22"/>
          <w:lang w:val="cs-CZ"/>
        </w:rPr>
        <w:t>amp</w:t>
      </w:r>
      <w:r w:rsidR="007673F7" w:rsidRPr="00094594">
        <w:rPr>
          <w:rFonts w:asciiTheme="minorHAnsi" w:hAnsiTheme="minorHAnsi" w:cs="Arial"/>
          <w:sz w:val="22"/>
          <w:szCs w:val="22"/>
          <w:lang w:val="cs-CZ"/>
        </w:rPr>
        <w:t>o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n </w:t>
      </w:r>
      <w:r w:rsidR="00D8001A" w:rsidRPr="00094594">
        <w:rPr>
          <w:rFonts w:asciiTheme="minorHAnsi" w:hAnsiTheme="minorHAnsi" w:cs="Arial"/>
          <w:sz w:val="22"/>
          <w:szCs w:val="22"/>
          <w:lang w:val="cs-CZ"/>
        </w:rPr>
        <w:t>pro citlivé mytí štěňat s posilujícím účinkem na srst. Obsahuje složky pro změkčení pokožky, které pomáhají udržovat srst vašeho štěněte v dobré kondici a </w:t>
      </w:r>
      <w:r w:rsidR="00A806CF" w:rsidRPr="00094594">
        <w:rPr>
          <w:rFonts w:asciiTheme="minorHAnsi" w:hAnsiTheme="minorHAnsi" w:cs="Arial"/>
          <w:sz w:val="22"/>
          <w:szCs w:val="22"/>
          <w:lang w:val="cs-CZ"/>
        </w:rPr>
        <w:t>jemnou</w:t>
      </w:r>
      <w:r w:rsidR="00D8001A" w:rsidRPr="00094594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D8001A" w:rsidRPr="00094594">
        <w:rPr>
          <w:rFonts w:asciiTheme="minorHAnsi" w:hAnsiTheme="minorHAnsi"/>
          <w:sz w:val="22"/>
          <w:szCs w:val="22"/>
          <w:lang w:val="cs-CZ"/>
        </w:rPr>
        <w:t>Obsahuje Pro Vitamín B5, vyvážené pH, parfém neobsahuje alergeny.</w:t>
      </w: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sz w:val="22"/>
          <w:szCs w:val="22"/>
          <w:lang w:val="cs-CZ"/>
        </w:rPr>
        <w:t xml:space="preserve">Cílový druh zvířat: 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určený pro </w:t>
      </w:r>
      <w:r w:rsidR="00D8001A" w:rsidRPr="00094594">
        <w:rPr>
          <w:rFonts w:asciiTheme="minorHAnsi" w:hAnsiTheme="minorHAnsi" w:cs="Arial"/>
          <w:sz w:val="22"/>
          <w:szCs w:val="22"/>
          <w:lang w:val="cs-CZ"/>
        </w:rPr>
        <w:t>štěňata</w:t>
      </w:r>
      <w:r w:rsidR="00A806CF" w:rsidRPr="00094594">
        <w:rPr>
          <w:rFonts w:asciiTheme="minorHAnsi" w:hAnsiTheme="minorHAnsi" w:cs="Arial"/>
          <w:sz w:val="22"/>
          <w:szCs w:val="22"/>
          <w:lang w:val="cs-CZ"/>
        </w:rPr>
        <w:t xml:space="preserve"> všech plemen</w:t>
      </w:r>
      <w:r w:rsidRPr="00094594">
        <w:rPr>
          <w:rFonts w:asciiTheme="minorHAnsi" w:hAnsiTheme="minorHAnsi" w:cs="Arial"/>
          <w:sz w:val="22"/>
          <w:szCs w:val="22"/>
          <w:lang w:val="cs-CZ"/>
        </w:rPr>
        <w:t>.</w:t>
      </w: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004BEF" w:rsidRPr="00094594" w:rsidRDefault="002E3C5E" w:rsidP="00004BEF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SLOŽENÍ: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>Aqua</w:t>
      </w:r>
      <w:proofErr w:type="spellEnd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proofErr w:type="spellStart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>Sodium</w:t>
      </w:r>
      <w:proofErr w:type="spellEnd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>Myreth</w:t>
      </w:r>
      <w:proofErr w:type="spellEnd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>Sulfate</w:t>
      </w:r>
      <w:proofErr w:type="spellEnd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 xml:space="preserve">, Glycereth-2 </w:t>
      </w:r>
      <w:proofErr w:type="spellStart"/>
      <w:proofErr w:type="gramStart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>Cocoate</w:t>
      </w:r>
      <w:proofErr w:type="spellEnd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 xml:space="preserve">,  </w:t>
      </w:r>
      <w:proofErr w:type="spellStart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>Sodium</w:t>
      </w:r>
      <w:proofErr w:type="spellEnd"/>
      <w:proofErr w:type="gramEnd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>Laureth</w:t>
      </w:r>
      <w:proofErr w:type="spellEnd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spellStart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>Sulfate</w:t>
      </w:r>
      <w:proofErr w:type="spellEnd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proofErr w:type="spellStart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>Cocamidopropyl</w:t>
      </w:r>
      <w:proofErr w:type="spellEnd"/>
      <w:r w:rsidR="00004BEF" w:rsidRPr="00094594">
        <w:rPr>
          <w:rFonts w:asciiTheme="minorHAnsi" w:hAnsiTheme="minorHAnsi" w:cs="Arial"/>
          <w:sz w:val="22"/>
          <w:szCs w:val="22"/>
          <w:lang w:val="cs-CZ"/>
        </w:rPr>
        <w:t xml:space="preserve"> Betaine, </w:t>
      </w:r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 xml:space="preserve">PEG-4 </w:t>
      </w:r>
      <w:proofErr w:type="spellStart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>Rapeseedamide</w:t>
      </w:r>
      <w:proofErr w:type="spellEnd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 xml:space="preserve">, Laureth-11 </w:t>
      </w:r>
      <w:proofErr w:type="spellStart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>Carboxylic</w:t>
      </w:r>
      <w:proofErr w:type="spellEnd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 xml:space="preserve"> Acid,  </w:t>
      </w:r>
      <w:proofErr w:type="spellStart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>Cocodimonium</w:t>
      </w:r>
      <w:proofErr w:type="spellEnd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proofErr w:type="spellStart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>Hydrolyzed</w:t>
      </w:r>
      <w:proofErr w:type="spellEnd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proofErr w:type="spellStart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>Silk</w:t>
      </w:r>
      <w:proofErr w:type="spellEnd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proofErr w:type="spellStart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>Phenoxyethanol</w:t>
      </w:r>
      <w:proofErr w:type="spellEnd"/>
      <w:r w:rsidR="00004BEF" w:rsidRPr="00094594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použití</w:t>
      </w:r>
      <w:r w:rsidRPr="00094594">
        <w:rPr>
          <w:rFonts w:asciiTheme="minorHAnsi" w:hAnsiTheme="minorHAnsi" w:cs="Arial"/>
          <w:sz w:val="22"/>
          <w:szCs w:val="22"/>
          <w:lang w:val="cs-CZ"/>
        </w:rPr>
        <w:t>: Navlhčete srs</w:t>
      </w:r>
      <w:bookmarkStart w:id="0" w:name="_GoBack"/>
      <w:bookmarkEnd w:id="0"/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t důkladně vlažnou vodou. </w:t>
      </w:r>
      <w:r w:rsidR="007673F7" w:rsidRPr="00094594">
        <w:rPr>
          <w:rFonts w:asciiTheme="minorHAnsi" w:hAnsiTheme="minorHAnsi" w:cs="Arial"/>
          <w:sz w:val="22"/>
          <w:szCs w:val="22"/>
          <w:lang w:val="cs-CZ"/>
        </w:rPr>
        <w:t>Nalijte si šampo</w:t>
      </w:r>
      <w:r w:rsidR="00A806CF" w:rsidRPr="00094594">
        <w:rPr>
          <w:rFonts w:asciiTheme="minorHAnsi" w:hAnsiTheme="minorHAnsi" w:cs="Arial"/>
          <w:sz w:val="22"/>
          <w:szCs w:val="22"/>
          <w:lang w:val="cs-CZ"/>
        </w:rPr>
        <w:t>n do dlaní a rukama n</w:t>
      </w:r>
      <w:r w:rsidRPr="00094594">
        <w:rPr>
          <w:rFonts w:asciiTheme="minorHAnsi" w:hAnsiTheme="minorHAnsi" w:cs="Arial"/>
          <w:sz w:val="22"/>
          <w:szCs w:val="22"/>
          <w:lang w:val="cs-CZ"/>
        </w:rPr>
        <w:t>aneste na srst</w:t>
      </w:r>
      <w:r w:rsidR="00A806CF" w:rsidRPr="00094594">
        <w:rPr>
          <w:rFonts w:asciiTheme="minorHAnsi" w:hAnsiTheme="minorHAnsi" w:cs="Arial"/>
          <w:sz w:val="22"/>
          <w:szCs w:val="22"/>
          <w:lang w:val="cs-CZ"/>
        </w:rPr>
        <w:t xml:space="preserve"> štěněte</w:t>
      </w:r>
      <w:r w:rsidRPr="00094594">
        <w:rPr>
          <w:rFonts w:asciiTheme="minorHAnsi" w:hAnsiTheme="minorHAnsi" w:cs="Arial"/>
          <w:sz w:val="22"/>
          <w:szCs w:val="22"/>
          <w:lang w:val="cs-CZ"/>
        </w:rPr>
        <w:t>, jemně masírujte psa od krku dolů, až začne šamp</w:t>
      </w:r>
      <w:r w:rsidR="007673F7" w:rsidRPr="00094594">
        <w:rPr>
          <w:rFonts w:asciiTheme="minorHAnsi" w:hAnsiTheme="minorHAnsi" w:cs="Arial"/>
          <w:sz w:val="22"/>
          <w:szCs w:val="22"/>
          <w:lang w:val="cs-CZ"/>
        </w:rPr>
        <w:t>o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n pěnit a nechte několik minut působit. Následně šampon ze srsti důkladně vymyjte vlažnou vodou a řádně srst vysušte ručníkem nebo fénem. </w:t>
      </w:r>
    </w:p>
    <w:p w:rsidR="002E3C5E" w:rsidRPr="00094594" w:rsidRDefault="002E3C5E" w:rsidP="002E3C5E">
      <w:pPr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2E3C5E" w:rsidRPr="00094594" w:rsidRDefault="002E3C5E" w:rsidP="002E3C5E">
      <w:pPr>
        <w:pStyle w:val="Bezmezer"/>
        <w:ind w:right="140"/>
        <w:rPr>
          <w:rFonts w:cs="Tahoma"/>
          <w:iCs/>
        </w:rPr>
      </w:pPr>
      <w:r w:rsidRPr="00094594">
        <w:rPr>
          <w:rFonts w:cs="Tahoma"/>
          <w:b/>
          <w:iCs/>
        </w:rPr>
        <w:t xml:space="preserve">Bezpečnostní opatření: </w:t>
      </w:r>
      <w:r w:rsidRPr="00094594">
        <w:rPr>
          <w:rFonts w:cs="Tahoma"/>
          <w:iCs/>
        </w:rPr>
        <w:t>Uchovávejte mimo dosah dětí. Zamezte kontaktu s očima. Pokud ke kontaktu s očima doj</w:t>
      </w:r>
      <w:r w:rsidR="00A2320A">
        <w:rPr>
          <w:rFonts w:cs="Tahoma"/>
          <w:iCs/>
        </w:rPr>
        <w:t>d</w:t>
      </w:r>
      <w:r w:rsidRPr="00094594">
        <w:rPr>
          <w:rFonts w:cs="Tahoma"/>
          <w:iCs/>
        </w:rPr>
        <w:t xml:space="preserve">e, důkladně je vypláchněte vodou. </w:t>
      </w:r>
    </w:p>
    <w:p w:rsidR="002E3C5E" w:rsidRPr="00094594" w:rsidRDefault="002E3C5E" w:rsidP="002E3C5E">
      <w:pPr>
        <w:pStyle w:val="Bezmezer"/>
        <w:ind w:right="140"/>
        <w:rPr>
          <w:rFonts w:cs="Tahoma"/>
          <w:b/>
          <w:iCs/>
        </w:rPr>
      </w:pPr>
    </w:p>
    <w:p w:rsidR="002E3C5E" w:rsidRPr="00094594" w:rsidRDefault="002E3C5E" w:rsidP="002E3C5E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094594">
        <w:rPr>
          <w:rFonts w:cs="Tahoma"/>
          <w:b/>
          <w:iCs/>
        </w:rPr>
        <w:t xml:space="preserve">Upozornění: </w:t>
      </w:r>
      <w:r w:rsidRPr="00094594">
        <w:rPr>
          <w:rFonts w:eastAsia="Times New Roman" w:cs="Tahoma"/>
          <w:bCs/>
          <w:lang w:eastAsia="sk-SK"/>
        </w:rPr>
        <w:t xml:space="preserve">Pouze pro zvířata! Určeno pouze pro vnější použití. </w:t>
      </w:r>
      <w:r w:rsidR="003E62A6" w:rsidRPr="00094594">
        <w:rPr>
          <w:rFonts w:eastAsia="Times New Roman" w:cs="Tahoma"/>
          <w:bCs/>
          <w:lang w:eastAsia="sk-SK"/>
        </w:rPr>
        <w:t>Veterinární přípravek.</w:t>
      </w: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skladování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: Skladujte na tmavém a chladném místě (při teplotě </w:t>
      </w:r>
      <w:r w:rsidR="00FB3C03" w:rsidRPr="00094594">
        <w:rPr>
          <w:rFonts w:asciiTheme="minorHAnsi" w:hAnsiTheme="minorHAnsi" w:cs="Arial"/>
          <w:sz w:val="22"/>
          <w:szCs w:val="22"/>
          <w:lang w:val="cs-CZ"/>
        </w:rPr>
        <w:t>5</w:t>
      </w:r>
      <w:r w:rsidRPr="00094594">
        <w:rPr>
          <w:rFonts w:asciiTheme="minorHAnsi" w:hAnsiTheme="minorHAnsi" w:cs="Arial"/>
          <w:sz w:val="22"/>
          <w:szCs w:val="22"/>
          <w:lang w:val="cs-CZ"/>
        </w:rPr>
        <w:t>°C - 2</w:t>
      </w:r>
      <w:r w:rsidR="00FB3C03" w:rsidRPr="00094594">
        <w:rPr>
          <w:rFonts w:asciiTheme="minorHAnsi" w:hAnsiTheme="minorHAnsi" w:cs="Arial"/>
          <w:sz w:val="22"/>
          <w:szCs w:val="22"/>
          <w:lang w:val="cs-CZ"/>
        </w:rPr>
        <w:t>5</w:t>
      </w:r>
      <w:r w:rsidRPr="00094594">
        <w:rPr>
          <w:rFonts w:asciiTheme="minorHAnsi" w:hAnsiTheme="minorHAnsi" w:cs="Arial"/>
          <w:sz w:val="22"/>
          <w:szCs w:val="22"/>
          <w:lang w:val="cs-CZ"/>
        </w:rPr>
        <w:t>°C), po vystavení UV světlu může dojít ke změně zbarvení, které však nemá vliv na kvalitu šamp</w:t>
      </w:r>
      <w:r w:rsidR="007673F7" w:rsidRPr="00094594">
        <w:rPr>
          <w:rFonts w:asciiTheme="minorHAnsi" w:hAnsiTheme="minorHAnsi" w:cs="Arial"/>
          <w:sz w:val="22"/>
          <w:szCs w:val="22"/>
          <w:lang w:val="cs-CZ"/>
        </w:rPr>
        <w:t>o</w:t>
      </w:r>
      <w:r w:rsidRPr="00094594">
        <w:rPr>
          <w:rFonts w:asciiTheme="minorHAnsi" w:hAnsiTheme="minorHAnsi" w:cs="Arial"/>
          <w:sz w:val="22"/>
          <w:szCs w:val="22"/>
          <w:lang w:val="cs-CZ"/>
        </w:rPr>
        <w:t>nu.</w:t>
      </w: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Velikost balení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: </w:t>
      </w:r>
      <w:r w:rsidRPr="00094594">
        <w:rPr>
          <w:rFonts w:asciiTheme="minorHAnsi" w:hAnsiTheme="minorHAnsi" w:cs="Arial"/>
          <w:bCs/>
          <w:sz w:val="22"/>
          <w:szCs w:val="22"/>
          <w:lang w:val="cs-CZ"/>
        </w:rPr>
        <w:t>250 ml</w:t>
      </w:r>
    </w:p>
    <w:p w:rsidR="002E3C5E" w:rsidRPr="00094594" w:rsidRDefault="002E3C5E" w:rsidP="002E3C5E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Doba</w:t>
      </w:r>
      <w:r w:rsidRPr="00094594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použitelnosti</w:t>
      </w:r>
      <w:r w:rsidR="007673F7" w:rsidRPr="00094594">
        <w:rPr>
          <w:rFonts w:asciiTheme="minorHAnsi" w:hAnsiTheme="minorHAnsi" w:cs="Arial"/>
          <w:sz w:val="22"/>
          <w:szCs w:val="22"/>
          <w:lang w:val="cs-CZ"/>
        </w:rPr>
        <w:t>: datum uveden</w:t>
      </w:r>
      <w:r w:rsidR="0022160C" w:rsidRPr="00094594">
        <w:rPr>
          <w:rFonts w:asciiTheme="minorHAnsi" w:hAnsiTheme="minorHAnsi" w:cs="Arial"/>
          <w:sz w:val="22"/>
          <w:szCs w:val="22"/>
          <w:lang w:val="cs-CZ"/>
        </w:rPr>
        <w:t>o</w:t>
      </w:r>
      <w:r w:rsidR="007673F7" w:rsidRPr="00094594">
        <w:rPr>
          <w:rFonts w:asciiTheme="minorHAnsi" w:hAnsiTheme="minorHAnsi" w:cs="Arial"/>
          <w:sz w:val="22"/>
          <w:szCs w:val="22"/>
          <w:lang w:val="cs-CZ"/>
        </w:rPr>
        <w:t xml:space="preserve"> na obalu.</w:t>
      </w:r>
    </w:p>
    <w:p w:rsidR="003E62A6" w:rsidRPr="00094594" w:rsidRDefault="003E62A6" w:rsidP="002E3C5E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094594">
        <w:rPr>
          <w:rFonts w:asciiTheme="minorHAnsi" w:hAnsiTheme="minorHAnsi" w:cs="Arial"/>
          <w:b/>
          <w:sz w:val="22"/>
          <w:szCs w:val="22"/>
          <w:lang w:val="cs-CZ"/>
        </w:rPr>
        <w:t>Číslo šarže</w:t>
      </w:r>
      <w:r w:rsidRPr="00094594">
        <w:rPr>
          <w:rFonts w:asciiTheme="minorHAnsi" w:hAnsiTheme="minorHAnsi" w:cs="Arial"/>
          <w:sz w:val="22"/>
          <w:szCs w:val="22"/>
          <w:lang w:val="cs-CZ"/>
        </w:rPr>
        <w:t>: uvedeno na obalu.</w:t>
      </w:r>
    </w:p>
    <w:p w:rsidR="002E3C5E" w:rsidRPr="00094594" w:rsidRDefault="002E3C5E" w:rsidP="002E3C5E">
      <w:pPr>
        <w:rPr>
          <w:rFonts w:asciiTheme="minorHAnsi" w:hAnsiTheme="minorHAnsi" w:cs="Arial"/>
          <w:sz w:val="22"/>
          <w:szCs w:val="22"/>
          <w:lang w:val="cs-CZ"/>
        </w:rPr>
      </w:pPr>
      <w:r w:rsidRPr="00094594">
        <w:rPr>
          <w:rFonts w:asciiTheme="minorHAnsi" w:hAnsiTheme="minorHAnsi" w:cs="Tahoma"/>
          <w:b/>
          <w:sz w:val="22"/>
          <w:szCs w:val="22"/>
          <w:lang w:val="cs-CZ" w:eastAsia="sk-SK"/>
        </w:rPr>
        <w:t xml:space="preserve">Číslo schválení: </w:t>
      </w:r>
      <w:r w:rsidR="00102DAE" w:rsidRPr="00094594">
        <w:rPr>
          <w:rFonts w:asciiTheme="minorHAnsi" w:hAnsiTheme="minorHAnsi" w:cs="Tahoma"/>
          <w:sz w:val="22"/>
          <w:szCs w:val="22"/>
          <w:lang w:val="cs-CZ" w:eastAsia="sk-SK"/>
        </w:rPr>
        <w:t>090-21/C</w:t>
      </w:r>
    </w:p>
    <w:p w:rsidR="002E3C5E" w:rsidRPr="00094594" w:rsidRDefault="002E3C5E" w:rsidP="002E3C5E">
      <w:pPr>
        <w:rPr>
          <w:rFonts w:asciiTheme="minorHAnsi" w:hAnsiTheme="minorHAnsi" w:cs="Arial"/>
          <w:sz w:val="22"/>
          <w:szCs w:val="22"/>
          <w:lang w:val="cs-CZ"/>
        </w:rPr>
      </w:pPr>
    </w:p>
    <w:p w:rsidR="002E3C5E" w:rsidRPr="00094594" w:rsidRDefault="002E3C5E" w:rsidP="002E3C5E">
      <w:pPr>
        <w:rPr>
          <w:rFonts w:asciiTheme="minorHAnsi" w:hAnsiTheme="minorHAnsi" w:cs="Arial"/>
          <w:sz w:val="22"/>
          <w:szCs w:val="22"/>
          <w:lang w:val="cs-CZ"/>
        </w:rPr>
      </w:pPr>
    </w:p>
    <w:p w:rsidR="00D60435" w:rsidRPr="00094594" w:rsidRDefault="00D60435">
      <w:pPr>
        <w:rPr>
          <w:rFonts w:asciiTheme="minorHAnsi" w:hAnsiTheme="minorHAnsi"/>
          <w:sz w:val="22"/>
          <w:szCs w:val="22"/>
          <w:lang w:val="cs-CZ"/>
        </w:rPr>
      </w:pPr>
    </w:p>
    <w:sectPr w:rsidR="00D60435" w:rsidRPr="00094594" w:rsidSect="00D604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FA" w:rsidRDefault="002628FA" w:rsidP="00102DAE">
      <w:r>
        <w:separator/>
      </w:r>
    </w:p>
  </w:endnote>
  <w:endnote w:type="continuationSeparator" w:id="0">
    <w:p w:rsidR="002628FA" w:rsidRDefault="002628FA" w:rsidP="001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FA" w:rsidRDefault="002628FA" w:rsidP="00102DAE">
      <w:r>
        <w:separator/>
      </w:r>
    </w:p>
  </w:footnote>
  <w:footnote w:type="continuationSeparator" w:id="0">
    <w:p w:rsidR="002628FA" w:rsidRDefault="002628FA" w:rsidP="0010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AE" w:rsidRPr="00890433" w:rsidRDefault="00102DAE" w:rsidP="00102DAE">
    <w:pPr>
      <w:jc w:val="both"/>
      <w:rPr>
        <w:rFonts w:asciiTheme="minorHAnsi" w:hAnsiTheme="minorHAnsi" w:cstheme="minorHAnsi"/>
        <w:bCs/>
        <w:sz w:val="22"/>
        <w:szCs w:val="22"/>
      </w:rPr>
    </w:pPr>
    <w:r w:rsidRPr="00890433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9C2D8BC0012D43E1BCA5DCE1D086453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3E5E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 xml:space="preserve"> schválené rozhodnutím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 xml:space="preserve">. zn.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050E746B22514BA78CEE4E5FE4A19870"/>
        </w:placeholder>
        <w:text/>
      </w:sdtPr>
      <w:sdtEndPr/>
      <w:sdtContent>
        <w:r w:rsidRPr="00890433">
          <w:rPr>
            <w:rFonts w:asciiTheme="minorHAnsi" w:hAnsiTheme="minorHAnsi" w:cstheme="minorHAnsi"/>
            <w:sz w:val="22"/>
            <w:szCs w:val="22"/>
          </w:rPr>
          <w:t>USKVBL/130</w:t>
        </w:r>
        <w:r>
          <w:rPr>
            <w:rFonts w:asciiTheme="minorHAnsi" w:hAnsiTheme="minorHAnsi" w:cstheme="minorHAnsi"/>
            <w:sz w:val="22"/>
            <w:szCs w:val="22"/>
          </w:rPr>
          <w:t>6</w:t>
        </w:r>
        <w:r w:rsidRPr="00890433">
          <w:rPr>
            <w:rFonts w:asciiTheme="minorHAnsi" w:hAnsiTheme="minorHAnsi" w:cstheme="minorHAnsi"/>
            <w:sz w:val="22"/>
            <w:szCs w:val="22"/>
          </w:rPr>
          <w:t>/2020/POD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>. 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050E746B22514BA78CEE4E5FE4A19870"/>
        </w:placeholder>
        <w:text/>
      </w:sdtPr>
      <w:sdtEndPr/>
      <w:sdtContent>
        <w:r w:rsidRPr="00890433">
          <w:rPr>
            <w:rFonts w:asciiTheme="minorHAnsi" w:hAnsiTheme="minorHAnsi" w:cstheme="minorHAnsi"/>
            <w:sz w:val="22"/>
            <w:szCs w:val="22"/>
          </w:rPr>
          <w:t>USKVBL/596</w:t>
        </w:r>
        <w:r>
          <w:rPr>
            <w:rFonts w:asciiTheme="minorHAnsi" w:hAnsiTheme="minorHAnsi" w:cstheme="minorHAnsi"/>
            <w:sz w:val="22"/>
            <w:szCs w:val="22"/>
          </w:rPr>
          <w:t>7</w:t>
        </w:r>
        <w:r w:rsidRPr="00890433">
          <w:rPr>
            <w:rFonts w:asciiTheme="minorHAnsi" w:hAnsiTheme="minorHAnsi" w:cstheme="minorHAnsi"/>
            <w:sz w:val="22"/>
            <w:szCs w:val="22"/>
          </w:rPr>
          <w:t>/2021/REG-</w:t>
        </w:r>
        <w:proofErr w:type="spellStart"/>
        <w:r w:rsidRPr="00890433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890433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890433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71DAD4FF5F654D5D9C96D304BF2E05D4"/>
        </w:placeholder>
        <w:date w:fullDate="2021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57B5">
          <w:rPr>
            <w:rFonts w:asciiTheme="minorHAnsi" w:hAnsiTheme="minorHAnsi" w:cstheme="minorHAnsi"/>
            <w:bCs/>
            <w:sz w:val="22"/>
            <w:szCs w:val="22"/>
            <w:lang w:val="cs-CZ"/>
          </w:rPr>
          <w:t>16.6.2021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D947A3FBC40C4E3CB211013D710074B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3E5E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schválení veterinárního přípravku</w:t>
        </w:r>
      </w:sdtContent>
    </w:sdt>
    <w:r w:rsidRPr="00890433">
      <w:rPr>
        <w:rFonts w:asciiTheme="minorHAnsi" w:hAnsiTheme="minorHAnsi" w:cstheme="minorHAnsi"/>
        <w:sz w:val="22"/>
        <w:szCs w:val="22"/>
      </w:rPr>
      <w:br/>
    </w:r>
    <w:sdt>
      <w:sdtPr>
        <w:rPr>
          <w:rFonts w:asciiTheme="minorHAnsi" w:hAnsiTheme="minorHAnsi" w:cs="Arial"/>
          <w:sz w:val="22"/>
          <w:szCs w:val="22"/>
          <w:lang w:val="cs-CZ"/>
        </w:rPr>
        <w:id w:val="1356464590"/>
        <w:placeholder>
          <w:docPart w:val="050E746B22514BA78CEE4E5FE4A19870"/>
        </w:placeholder>
        <w:text/>
      </w:sdtPr>
      <w:sdtEndPr/>
      <w:sdtContent>
        <w:proofErr w:type="spellStart"/>
        <w:r w:rsidRPr="003E5E42">
          <w:rPr>
            <w:rFonts w:asciiTheme="minorHAnsi" w:hAnsiTheme="minorHAnsi" w:cs="Arial"/>
            <w:sz w:val="22"/>
            <w:szCs w:val="22"/>
            <w:lang w:val="cs-CZ"/>
          </w:rPr>
          <w:t>Greenfields</w:t>
        </w:r>
        <w:proofErr w:type="spellEnd"/>
        <w:r w:rsidRPr="003E5E42">
          <w:rPr>
            <w:rFonts w:asciiTheme="minorHAnsi" w:hAnsiTheme="minorHAnsi" w:cs="Arial"/>
            <w:sz w:val="22"/>
            <w:szCs w:val="22"/>
            <w:lang w:val="cs-CZ"/>
          </w:rPr>
          <w:t xml:space="preserve"> </w:t>
        </w:r>
        <w:proofErr w:type="spellStart"/>
        <w:r>
          <w:rPr>
            <w:rFonts w:asciiTheme="minorHAnsi" w:hAnsiTheme="minorHAnsi" w:cs="Arial"/>
            <w:sz w:val="22"/>
            <w:szCs w:val="22"/>
            <w:lang w:val="cs-CZ"/>
          </w:rPr>
          <w:t>puppy</w:t>
        </w:r>
        <w:proofErr w:type="spellEnd"/>
        <w:r>
          <w:rPr>
            <w:rFonts w:asciiTheme="minorHAnsi" w:hAnsiTheme="minorHAnsi" w:cs="Arial"/>
            <w:sz w:val="22"/>
            <w:szCs w:val="22"/>
            <w:lang w:val="cs-CZ"/>
          </w:rPr>
          <w:t xml:space="preserve"> </w:t>
        </w:r>
        <w:proofErr w:type="spellStart"/>
        <w:r>
          <w:rPr>
            <w:rFonts w:asciiTheme="minorHAnsi" w:hAnsiTheme="minorHAnsi" w:cs="Arial"/>
            <w:sz w:val="22"/>
            <w:szCs w:val="22"/>
            <w:lang w:val="cs-CZ"/>
          </w:rPr>
          <w:t>shampoo</w:t>
        </w:r>
        <w:proofErr w:type="spellEnd"/>
      </w:sdtContent>
    </w:sdt>
  </w:p>
  <w:p w:rsidR="00102DAE" w:rsidRDefault="00102D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55"/>
    <w:rsid w:val="00004BEF"/>
    <w:rsid w:val="00094594"/>
    <w:rsid w:val="00102DAE"/>
    <w:rsid w:val="001550ED"/>
    <w:rsid w:val="001B1C55"/>
    <w:rsid w:val="0022160C"/>
    <w:rsid w:val="002628FA"/>
    <w:rsid w:val="002E3C5E"/>
    <w:rsid w:val="003E45B8"/>
    <w:rsid w:val="003E62A6"/>
    <w:rsid w:val="007673F7"/>
    <w:rsid w:val="008A2ECD"/>
    <w:rsid w:val="009322FF"/>
    <w:rsid w:val="009E0BFA"/>
    <w:rsid w:val="00A2320A"/>
    <w:rsid w:val="00A806CF"/>
    <w:rsid w:val="00D60435"/>
    <w:rsid w:val="00D8001A"/>
    <w:rsid w:val="00E010FE"/>
    <w:rsid w:val="00E757B5"/>
    <w:rsid w:val="00F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5E071-02E3-46A1-9F5B-FBAA7495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3C5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E3C5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2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DAE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102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DAE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Siln">
    <w:name w:val="Strong"/>
    <w:basedOn w:val="Standardnpsmoodstavce"/>
    <w:uiPriority w:val="22"/>
    <w:qFormat/>
    <w:rsid w:val="00102DAE"/>
    <w:rPr>
      <w:b/>
      <w:bCs/>
    </w:rPr>
  </w:style>
  <w:style w:type="character" w:customStyle="1" w:styleId="Styl2">
    <w:name w:val="Styl2"/>
    <w:basedOn w:val="Standardnpsmoodstavce"/>
    <w:uiPriority w:val="1"/>
    <w:rsid w:val="00102DA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7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7B5"/>
    <w:rPr>
      <w:rFonts w:ascii="Segoe UI" w:eastAsia="Times New Roman" w:hAnsi="Segoe UI" w:cs="Segoe UI"/>
      <w:sz w:val="18"/>
      <w:szCs w:val="18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reenfieldscar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2D8BC0012D43E1BCA5DCE1D0864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DBD02-7367-4A11-B15F-BFFC7C8A08E8}"/>
      </w:docPartPr>
      <w:docPartBody>
        <w:p w:rsidR="00A66520" w:rsidRDefault="00C92024" w:rsidP="00C92024">
          <w:pPr>
            <w:pStyle w:val="9C2D8BC0012D43E1BCA5DCE1D086453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50E746B22514BA78CEE4E5FE4A19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490DB-396D-49BE-A952-423168AB088F}"/>
      </w:docPartPr>
      <w:docPartBody>
        <w:p w:rsidR="00A66520" w:rsidRDefault="00C92024" w:rsidP="00C92024">
          <w:pPr>
            <w:pStyle w:val="050E746B22514BA78CEE4E5FE4A198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1DAD4FF5F654D5D9C96D304BF2E0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91817-2BB8-43D8-BA99-0E3DBF783D44}"/>
      </w:docPartPr>
      <w:docPartBody>
        <w:p w:rsidR="00A66520" w:rsidRDefault="00C92024" w:rsidP="00C92024">
          <w:pPr>
            <w:pStyle w:val="71DAD4FF5F654D5D9C96D304BF2E05D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947A3FBC40C4E3CB211013D71007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92E10-B766-4CD3-B98A-E4A449DB00ED}"/>
      </w:docPartPr>
      <w:docPartBody>
        <w:p w:rsidR="00A66520" w:rsidRDefault="00C92024" w:rsidP="00C92024">
          <w:pPr>
            <w:pStyle w:val="D947A3FBC40C4E3CB211013D710074B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24"/>
    <w:rsid w:val="00527141"/>
    <w:rsid w:val="00A66520"/>
    <w:rsid w:val="00C92024"/>
    <w:rsid w:val="00CF017D"/>
    <w:rsid w:val="00CF2A57"/>
    <w:rsid w:val="00D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2024"/>
    <w:rPr>
      <w:color w:val="808080"/>
    </w:rPr>
  </w:style>
  <w:style w:type="paragraph" w:customStyle="1" w:styleId="9C2D8BC0012D43E1BCA5DCE1D086453E">
    <w:name w:val="9C2D8BC0012D43E1BCA5DCE1D086453E"/>
    <w:rsid w:val="00C92024"/>
  </w:style>
  <w:style w:type="paragraph" w:customStyle="1" w:styleId="050E746B22514BA78CEE4E5FE4A19870">
    <w:name w:val="050E746B22514BA78CEE4E5FE4A19870"/>
    <w:rsid w:val="00C92024"/>
  </w:style>
  <w:style w:type="paragraph" w:customStyle="1" w:styleId="71DAD4FF5F654D5D9C96D304BF2E05D4">
    <w:name w:val="71DAD4FF5F654D5D9C96D304BF2E05D4"/>
    <w:rsid w:val="00C92024"/>
  </w:style>
  <w:style w:type="paragraph" w:customStyle="1" w:styleId="D947A3FBC40C4E3CB211013D710074B7">
    <w:name w:val="D947A3FBC40C4E3CB211013D710074B7"/>
    <w:rsid w:val="00C92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ebd2382003b4691afedaf24510c0271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cfe9f1db31e41001e87987318fbf109d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525F1-DDA2-4C37-A473-CD6421BAFAB0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3025E87D-B9F4-42F5-9A3E-CA01D2D53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6F8DB-DEAD-4868-8A8A-BE17BE481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Klapková Kristýna</cp:lastModifiedBy>
  <cp:revision>9</cp:revision>
  <cp:lastPrinted>2021-06-16T14:35:00Z</cp:lastPrinted>
  <dcterms:created xsi:type="dcterms:W3CDTF">2021-03-26T20:46:00Z</dcterms:created>
  <dcterms:modified xsi:type="dcterms:W3CDTF">2021-06-21T10:50:00Z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