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27D3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27D3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27D3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175846" w14:textId="77777777" w:rsidR="00EB6C34" w:rsidRPr="00F254FE" w:rsidRDefault="00EB6C34" w:rsidP="00EB6C34">
      <w:pPr>
        <w:rPr>
          <w:szCs w:val="22"/>
        </w:rPr>
      </w:pPr>
      <w:proofErr w:type="spellStart"/>
      <w:r w:rsidRPr="00130696">
        <w:rPr>
          <w:szCs w:val="22"/>
        </w:rPr>
        <w:t>Biocan</w:t>
      </w:r>
      <w:proofErr w:type="spellEnd"/>
      <w:r w:rsidRPr="00130696">
        <w:rPr>
          <w:szCs w:val="22"/>
        </w:rPr>
        <w:t xml:space="preserve"> T injekční suspenze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27D3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5B4AF49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A55046" w14:textId="77777777" w:rsidR="00413D01" w:rsidRDefault="00413D01" w:rsidP="00413D0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6597447C" w14:textId="77777777" w:rsidR="00413D01" w:rsidRPr="00B41D57" w:rsidRDefault="00413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4BFD9547" w:rsidR="00C114FF" w:rsidRPr="00B41D57" w:rsidRDefault="00827D30" w:rsidP="00A9226B">
      <w:pPr>
        <w:tabs>
          <w:tab w:val="clear" w:pos="567"/>
        </w:tabs>
        <w:spacing w:line="240" w:lineRule="auto"/>
        <w:rPr>
          <w:b/>
          <w:szCs w:val="22"/>
        </w:rPr>
      </w:pPr>
      <w:bookmarkStart w:id="0" w:name="_Hlk202792193"/>
      <w:r w:rsidRPr="00B41D57">
        <w:rPr>
          <w:b/>
          <w:szCs w:val="22"/>
        </w:rPr>
        <w:t>Léčiv</w:t>
      </w:r>
      <w:r w:rsidR="00413D01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413D01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bookmarkEnd w:id="0"/>
    <w:p w14:paraId="6E370CF9" w14:textId="055F458E" w:rsidR="00EB6C34" w:rsidRPr="00687828" w:rsidRDefault="00413D01" w:rsidP="00EB6C34">
      <w:pPr>
        <w:rPr>
          <w:szCs w:val="22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>,</w:t>
      </w:r>
      <w:r>
        <w:rPr>
          <w:bCs/>
          <w:szCs w:val="22"/>
          <w:lang w:val="en-US"/>
        </w:rPr>
        <w:t xml:space="preserve">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 w:rsidR="00EB6C34" w:rsidRPr="00687828">
        <w:rPr>
          <w:szCs w:val="22"/>
        </w:rPr>
        <w:tab/>
      </w:r>
      <w:r w:rsidR="00EB6C34" w:rsidRPr="00687828">
        <w:rPr>
          <w:szCs w:val="22"/>
        </w:rPr>
        <w:tab/>
      </w:r>
      <w:r w:rsidR="00EB6C34" w:rsidRPr="002B6743">
        <w:rPr>
          <w:szCs w:val="22"/>
        </w:rPr>
        <w:t>RP ≥ 1*</w:t>
      </w:r>
    </w:p>
    <w:p w14:paraId="50F9908F" w14:textId="77777777" w:rsidR="00EB6C34" w:rsidRDefault="00EB6C34" w:rsidP="00EB6C34"/>
    <w:p w14:paraId="112BB191" w14:textId="77777777" w:rsidR="00EB6C34" w:rsidRPr="00CD1F41" w:rsidRDefault="00EB6C34" w:rsidP="00EB6C34">
      <w:r w:rsidRPr="00CD1F41">
        <w:t xml:space="preserve">*RP = Relativní účinnost </w:t>
      </w:r>
      <w:r w:rsidRPr="006504DD">
        <w:rPr>
          <w:bCs/>
          <w:color w:val="000000"/>
        </w:rPr>
        <w:t xml:space="preserve">(ELISA test) </w:t>
      </w:r>
      <w:r w:rsidRPr="00CD1F41">
        <w:t>je vyjádřena porovnáním hladiny protilátek v séru morčat s hladinou protilátek v referenčním séru získaném po vakcinaci morčat a jeho srovnáním s mezinárodním standardem</w:t>
      </w:r>
      <w:r>
        <w:t>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71713BE2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02792236"/>
      <w:r w:rsidRPr="00B41D57">
        <w:rPr>
          <w:b/>
          <w:szCs w:val="22"/>
        </w:rPr>
        <w:t>Adjuvans:</w:t>
      </w:r>
    </w:p>
    <w:p w14:paraId="1FAED954" w14:textId="77777777" w:rsidR="00EB6C34" w:rsidRPr="00741578" w:rsidRDefault="00EB6C34" w:rsidP="00EB6C34">
      <w:pPr>
        <w:rPr>
          <w:szCs w:val="22"/>
        </w:rPr>
      </w:pPr>
      <w:proofErr w:type="spellStart"/>
      <w:r w:rsidRPr="00741578">
        <w:rPr>
          <w:snapToGrid w:val="0"/>
          <w:szCs w:val="22"/>
        </w:rPr>
        <w:t>Algeldrát</w:t>
      </w:r>
      <w:proofErr w:type="spellEnd"/>
      <w:r w:rsidRPr="00741578">
        <w:rPr>
          <w:szCs w:val="22"/>
        </w:rPr>
        <w:tab/>
      </w:r>
      <w:r w:rsidRPr="00741578">
        <w:rPr>
          <w:szCs w:val="22"/>
        </w:rPr>
        <w:tab/>
      </w:r>
      <w:r w:rsidRPr="00741578">
        <w:rPr>
          <w:szCs w:val="22"/>
        </w:rPr>
        <w:tab/>
        <w:t>0,1 ml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C6568CB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012BC5" w:rsidRPr="00B41D57" w14:paraId="088C82E4" w14:textId="77777777" w:rsidTr="00CB66EA">
        <w:tc>
          <w:tcPr>
            <w:tcW w:w="4547" w:type="dxa"/>
            <w:shd w:val="clear" w:color="auto" w:fill="auto"/>
            <w:vAlign w:val="center"/>
          </w:tcPr>
          <w:bookmarkEnd w:id="1"/>
          <w:p w14:paraId="309A25E5" w14:textId="77777777" w:rsidR="00012BC5" w:rsidRPr="00B41D57" w:rsidRDefault="00012BC5" w:rsidP="00CB66E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24AC7EE3" w14:textId="77777777" w:rsidR="00012BC5" w:rsidRPr="00B41D57" w:rsidRDefault="00012BC5" w:rsidP="00CB66E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12BC5" w:rsidRPr="00B41D57" w14:paraId="369FA6B1" w14:textId="77777777" w:rsidTr="00CB66EA">
        <w:tc>
          <w:tcPr>
            <w:tcW w:w="4547" w:type="dxa"/>
            <w:shd w:val="clear" w:color="auto" w:fill="auto"/>
            <w:vAlign w:val="center"/>
          </w:tcPr>
          <w:p w14:paraId="11860FB1" w14:textId="77777777" w:rsidR="00012BC5" w:rsidRPr="00B41D57" w:rsidRDefault="00012BC5" w:rsidP="00CB66EA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14" w:type="dxa"/>
            <w:shd w:val="clear" w:color="auto" w:fill="auto"/>
            <w:vAlign w:val="center"/>
          </w:tcPr>
          <w:p w14:paraId="5F14A8E1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0,15 mg</w:t>
            </w:r>
          </w:p>
        </w:tc>
      </w:tr>
      <w:tr w:rsidR="00012BC5" w:rsidRPr="00B41D57" w14:paraId="5D6DAEF9" w14:textId="77777777" w:rsidTr="00CB66EA">
        <w:tc>
          <w:tcPr>
            <w:tcW w:w="4547" w:type="dxa"/>
            <w:shd w:val="clear" w:color="auto" w:fill="auto"/>
            <w:vAlign w:val="center"/>
          </w:tcPr>
          <w:p w14:paraId="25CA9DCF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Pufrovaný fyziologický roztok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914C8F1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  <w:tr w:rsidR="00012BC5" w:rsidRPr="00B41D57" w14:paraId="0B44A2BB" w14:textId="77777777" w:rsidTr="00CB66EA">
        <w:tc>
          <w:tcPr>
            <w:tcW w:w="4547" w:type="dxa"/>
            <w:shd w:val="clear" w:color="auto" w:fill="auto"/>
            <w:vAlign w:val="center"/>
          </w:tcPr>
          <w:p w14:paraId="53DE7619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8658FA6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  <w:tr w:rsidR="00012BC5" w:rsidRPr="00B41D57" w14:paraId="5CD8F923" w14:textId="77777777" w:rsidTr="00CB66EA">
        <w:tc>
          <w:tcPr>
            <w:tcW w:w="4547" w:type="dxa"/>
            <w:shd w:val="clear" w:color="auto" w:fill="auto"/>
            <w:vAlign w:val="center"/>
          </w:tcPr>
          <w:p w14:paraId="6323A816" w14:textId="77777777" w:rsidR="00012BC5" w:rsidRPr="007E6D4D" w:rsidRDefault="00012BC5" w:rsidP="00CB66E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E6D4D">
              <w:rPr>
                <w:iCs/>
                <w:szCs w:val="22"/>
              </w:rPr>
              <w:t>Chlorid draselný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9F4511F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  <w:tr w:rsidR="00012BC5" w:rsidRPr="00B41D57" w14:paraId="2E2AAB64" w14:textId="77777777" w:rsidTr="00CB66EA">
        <w:tc>
          <w:tcPr>
            <w:tcW w:w="4547" w:type="dxa"/>
            <w:shd w:val="clear" w:color="auto" w:fill="auto"/>
            <w:vAlign w:val="center"/>
          </w:tcPr>
          <w:p w14:paraId="0ADA9C9E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FB71842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  <w:tr w:rsidR="00012BC5" w:rsidRPr="00B41D57" w14:paraId="6300A571" w14:textId="77777777" w:rsidTr="00CB66EA">
        <w:tc>
          <w:tcPr>
            <w:tcW w:w="4547" w:type="dxa"/>
            <w:shd w:val="clear" w:color="auto" w:fill="auto"/>
            <w:vAlign w:val="center"/>
          </w:tcPr>
          <w:p w14:paraId="35FDE848" w14:textId="77777777" w:rsidR="00012BC5" w:rsidRDefault="00012BC5" w:rsidP="00CB66EA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Dodekahydrát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hydrogenforforečnanu</w:t>
            </w:r>
            <w:proofErr w:type="spellEnd"/>
            <w:r>
              <w:rPr>
                <w:iCs/>
                <w:szCs w:val="22"/>
              </w:rPr>
              <w:t xml:space="preserve"> sodného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8C4DA89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  <w:tr w:rsidR="00012BC5" w:rsidRPr="00B41D57" w14:paraId="43088DE8" w14:textId="77777777" w:rsidTr="00CB66EA">
        <w:tc>
          <w:tcPr>
            <w:tcW w:w="4547" w:type="dxa"/>
            <w:shd w:val="clear" w:color="auto" w:fill="auto"/>
            <w:vAlign w:val="center"/>
          </w:tcPr>
          <w:p w14:paraId="2AD7BA91" w14:textId="77777777" w:rsidR="00012BC5" w:rsidRDefault="00012BC5" w:rsidP="00CB66E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Pr="00012BC5">
              <w:rPr>
                <w:iCs/>
                <w:szCs w:val="22"/>
              </w:rPr>
              <w:t>pro</w:t>
            </w:r>
            <w:r>
              <w:rPr>
                <w:iCs/>
                <w:szCs w:val="22"/>
              </w:rPr>
              <w:t xml:space="preserve"> injekci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11D1056" w14:textId="77777777" w:rsidR="00012BC5" w:rsidRPr="00B41D57" w:rsidRDefault="00012BC5" w:rsidP="00CB66E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07256131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E4B93" w14:textId="6C342E63" w:rsidR="00101882" w:rsidRDefault="00101882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204858449"/>
      <w:r>
        <w:rPr>
          <w:szCs w:val="22"/>
        </w:rPr>
        <w:t xml:space="preserve">Šedobílá suspenze, stáním se vytváří </w:t>
      </w:r>
      <w:proofErr w:type="spellStart"/>
      <w:r>
        <w:rPr>
          <w:szCs w:val="22"/>
        </w:rPr>
        <w:t>roztřepatelný</w:t>
      </w:r>
      <w:proofErr w:type="spellEnd"/>
      <w:r>
        <w:rPr>
          <w:szCs w:val="22"/>
        </w:rPr>
        <w:t xml:space="preserve"> sediment.</w:t>
      </w:r>
    </w:p>
    <w:p w14:paraId="28E48726" w14:textId="77777777" w:rsidR="00C92FB5" w:rsidRPr="00B41D57" w:rsidRDefault="00C92FB5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27D30" w:rsidP="00B13B6D">
      <w:pPr>
        <w:pStyle w:val="Style1"/>
      </w:pPr>
      <w:r w:rsidRPr="00B41D57">
        <w:t>3.</w:t>
      </w:r>
      <w:r w:rsidRPr="00B41D57">
        <w:tab/>
      </w:r>
      <w:bookmarkStart w:id="3" w:name="_Hlk202792251"/>
      <w:r w:rsidRPr="00B41D57">
        <w:t>KLINICKÉ INFORMACE</w:t>
      </w:r>
      <w:bookmarkEnd w:id="3"/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27D3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8E8EB9" w14:textId="37F00AD4" w:rsidR="00EB6C34" w:rsidRDefault="00EB6C3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2F49EA6B" w14:textId="77777777" w:rsidR="00EB6C34" w:rsidRPr="00B41D57" w:rsidRDefault="00EB6C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27D3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5A319" w14:textId="77777777" w:rsidR="00EB6C34" w:rsidRPr="00687828" w:rsidRDefault="00EB6C34" w:rsidP="00EB6C34">
      <w:pPr>
        <w:rPr>
          <w:szCs w:val="22"/>
        </w:rPr>
      </w:pPr>
      <w:r w:rsidRPr="00687828">
        <w:rPr>
          <w:szCs w:val="22"/>
        </w:rPr>
        <w:t>K aktivní imunizaci psů proti tetanu.</w:t>
      </w:r>
    </w:p>
    <w:p w14:paraId="18BE75B0" w14:textId="77777777" w:rsidR="00EB6C34" w:rsidRPr="00B41D57" w:rsidRDefault="00EB6C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379E9" w14:textId="645C57CE" w:rsidR="00E86CEE" w:rsidRPr="00B41D57" w:rsidRDefault="00827D30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EB6C34">
        <w:t>14-21 dní po základní vakcinaci</w:t>
      </w:r>
    </w:p>
    <w:p w14:paraId="7EE8D7C0" w14:textId="45A155D9" w:rsidR="00E86CEE" w:rsidRPr="00B41D57" w:rsidRDefault="00827D30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EB6C34">
        <w:t>2 roky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Default="00827D3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034389EA" w14:textId="77777777" w:rsidR="00012BC5" w:rsidRPr="00B41D57" w:rsidRDefault="00012BC5" w:rsidP="00B13B6D">
      <w:pPr>
        <w:pStyle w:val="Style1"/>
      </w:pPr>
    </w:p>
    <w:p w14:paraId="6688E577" w14:textId="6952F788" w:rsidR="00EB6C34" w:rsidRPr="00687828" w:rsidRDefault="00101882" w:rsidP="00EB6C34">
      <w:pPr>
        <w:rPr>
          <w:szCs w:val="22"/>
        </w:rPr>
      </w:pPr>
      <w:r>
        <w:rPr>
          <w:szCs w:val="22"/>
        </w:rPr>
        <w:t>Nejsou</w:t>
      </w:r>
      <w:r w:rsidR="00EB6C34" w:rsidRPr="00687828">
        <w:rPr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27D30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655D8C90" w:rsidR="00C114FF" w:rsidRPr="00B41D57" w:rsidRDefault="0010188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27D3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27D3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046FDD1F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27D3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F5E3E7" w14:textId="260C9FA4" w:rsidR="00316E87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</w:t>
      </w:r>
      <w:r w:rsidR="00EB6C34">
        <w:t>,</w:t>
      </w:r>
      <w:r w:rsidRPr="00812CD8">
        <w:t xml:space="preserve"> vyhledejte ihned 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7428" w14:textId="77777777" w:rsidR="00C80130" w:rsidRPr="00B41D57" w:rsidRDefault="00C80130" w:rsidP="00C8013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A6BF21B" w14:textId="77777777" w:rsidR="00C80130" w:rsidRPr="00B41D57" w:rsidRDefault="00C80130" w:rsidP="00C80130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4D550C73" w:rsidR="00295140" w:rsidRPr="00B41D57" w:rsidRDefault="00C801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27D3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29BA72DC" w:rsidR="00AD0710" w:rsidRPr="00B41D57" w:rsidRDefault="00EB6C34" w:rsidP="00AD0710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827D30" w:rsidRPr="00B41D57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12BC5" w14:paraId="00452D53" w14:textId="77777777" w:rsidTr="00CB66EA">
        <w:tc>
          <w:tcPr>
            <w:tcW w:w="1957" w:type="pct"/>
          </w:tcPr>
          <w:p w14:paraId="4C4AFC25" w14:textId="77777777" w:rsidR="00012BC5" w:rsidRPr="00B41D57" w:rsidRDefault="00012BC5" w:rsidP="00CB66EA">
            <w:pPr>
              <w:spacing w:before="60" w:after="60"/>
              <w:rPr>
                <w:szCs w:val="22"/>
              </w:rPr>
            </w:pPr>
            <w:bookmarkStart w:id="4" w:name="_Hlk204857856"/>
            <w:r w:rsidRPr="00B41D57">
              <w:t>Velmi vzácné</w:t>
            </w:r>
          </w:p>
          <w:p w14:paraId="73B80535" w14:textId="77777777" w:rsidR="00012BC5" w:rsidRPr="00B41D57" w:rsidRDefault="00012BC5" w:rsidP="00CB66EA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5ACC66D" w14:textId="77777777" w:rsidR="00012BC5" w:rsidRPr="00EB6C34" w:rsidRDefault="00012BC5" w:rsidP="00CB66EA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Hypersenzitivní stav</w:t>
            </w:r>
            <w:r>
              <w:rPr>
                <w:vertAlign w:val="superscript"/>
              </w:rPr>
              <w:t>1</w:t>
            </w:r>
          </w:p>
        </w:tc>
      </w:tr>
    </w:tbl>
    <w:p w14:paraId="78E88804" w14:textId="77777777" w:rsidR="00012BC5" w:rsidRPr="00EB6C34" w:rsidRDefault="00012BC5" w:rsidP="00012BC5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bookmarkStart w:id="5" w:name="_Hlk204857898"/>
      <w:bookmarkEnd w:id="4"/>
      <w:r w:rsidRPr="00EB6C34">
        <w:rPr>
          <w:szCs w:val="22"/>
        </w:rPr>
        <w:t>V takovém případě se aplikuje symptomatická léčba.</w:t>
      </w:r>
    </w:p>
    <w:bookmarkEnd w:id="5"/>
    <w:p w14:paraId="0BB6EA82" w14:textId="77777777" w:rsidR="00012BC5" w:rsidRPr="00EB6C34" w:rsidRDefault="00012BC5" w:rsidP="00012BC5">
      <w:pPr>
        <w:pStyle w:val="Odstavecseseznamem"/>
        <w:tabs>
          <w:tab w:val="clear" w:pos="567"/>
        </w:tabs>
        <w:spacing w:line="240" w:lineRule="auto"/>
        <w:rPr>
          <w:szCs w:val="22"/>
        </w:rPr>
      </w:pPr>
    </w:p>
    <w:p w14:paraId="6871F765" w14:textId="23C5645D" w:rsidR="00247A48" w:rsidRDefault="00012BC5" w:rsidP="00130696">
      <w:pPr>
        <w:rPr>
          <w:szCs w:val="22"/>
        </w:rPr>
      </w:pPr>
      <w:bookmarkStart w:id="6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v příbalové informac</w:t>
      </w:r>
      <w:r>
        <w:t>i</w:t>
      </w:r>
      <w:bookmarkEnd w:id="6"/>
    </w:p>
    <w:p w14:paraId="76DDD239" w14:textId="77777777" w:rsidR="005E3DF3" w:rsidRPr="00B41D57" w:rsidRDefault="005E3DF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27D3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159B973" w:rsidR="00C114FF" w:rsidRDefault="00827D30" w:rsidP="00E74050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="00EB6C34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7F00EF09" w14:textId="77777777" w:rsidR="00EB6C34" w:rsidRDefault="00EB6C34" w:rsidP="00E74050">
      <w:pPr>
        <w:tabs>
          <w:tab w:val="clear" w:pos="567"/>
        </w:tabs>
        <w:spacing w:line="240" w:lineRule="auto"/>
      </w:pPr>
    </w:p>
    <w:p w14:paraId="475E4ADD" w14:textId="16F9F019" w:rsidR="00EB6C34" w:rsidRPr="00B41D57" w:rsidRDefault="00EB6C34" w:rsidP="00130696">
      <w:pPr>
        <w:rPr>
          <w:szCs w:val="22"/>
        </w:rPr>
      </w:pPr>
      <w:r w:rsidRPr="00687828">
        <w:rPr>
          <w:szCs w:val="22"/>
        </w:rPr>
        <w:t>Lze použít během březosti 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27D3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AD00A6" w14:textId="7CBD205E" w:rsidR="005E3DF3" w:rsidRPr="00130696" w:rsidRDefault="00827D30" w:rsidP="00A9226B">
      <w:pPr>
        <w:tabs>
          <w:tab w:val="clear" w:pos="567"/>
        </w:tabs>
        <w:spacing w:line="240" w:lineRule="auto"/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27D3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A3DF2A" w14:textId="77777777" w:rsidR="00C01853" w:rsidRPr="00687828" w:rsidRDefault="00C01853" w:rsidP="00C01853">
      <w:pPr>
        <w:rPr>
          <w:szCs w:val="22"/>
        </w:rPr>
      </w:pPr>
      <w:r w:rsidRPr="00687828">
        <w:rPr>
          <w:szCs w:val="22"/>
        </w:rPr>
        <w:t xml:space="preserve">Před upotřebením </w:t>
      </w:r>
      <w:r>
        <w:rPr>
          <w:szCs w:val="22"/>
        </w:rPr>
        <w:t xml:space="preserve">je nutné </w:t>
      </w:r>
      <w:r w:rsidRPr="00687828">
        <w:rPr>
          <w:szCs w:val="22"/>
        </w:rPr>
        <w:t>obsah lékovky protřepat.</w:t>
      </w:r>
    </w:p>
    <w:p w14:paraId="7EB538E1" w14:textId="77777777" w:rsidR="00C01853" w:rsidRDefault="00C01853" w:rsidP="00C01853">
      <w:pPr>
        <w:pStyle w:val="Zkladntext"/>
        <w:rPr>
          <w:szCs w:val="22"/>
        </w:rPr>
      </w:pPr>
    </w:p>
    <w:p w14:paraId="0953FBCA" w14:textId="77777777" w:rsidR="00C01853" w:rsidRPr="00F44647" w:rsidRDefault="00C01853" w:rsidP="00C01853">
      <w:pPr>
        <w:pStyle w:val="Zkladntext"/>
        <w:rPr>
          <w:szCs w:val="22"/>
        </w:rPr>
      </w:pPr>
      <w:r w:rsidRPr="00F44647">
        <w:rPr>
          <w:szCs w:val="22"/>
        </w:rPr>
        <w:t>Dávka - 1 ml bez ohledu na stáří, hmotnost a plemeno jedince.</w:t>
      </w:r>
    </w:p>
    <w:p w14:paraId="75EF2528" w14:textId="77777777" w:rsidR="00C01853" w:rsidRPr="00687828" w:rsidRDefault="00C01853" w:rsidP="00C01853">
      <w:pPr>
        <w:rPr>
          <w:szCs w:val="22"/>
        </w:rPr>
      </w:pPr>
      <w:r w:rsidRPr="00687828">
        <w:rPr>
          <w:szCs w:val="22"/>
        </w:rPr>
        <w:t>Způsob podání:</w:t>
      </w:r>
      <w:r w:rsidRPr="00687828">
        <w:rPr>
          <w:szCs w:val="22"/>
        </w:rPr>
        <w:tab/>
        <w:t>intramuskulárn</w:t>
      </w:r>
      <w:r>
        <w:rPr>
          <w:szCs w:val="22"/>
        </w:rPr>
        <w:t>ě</w:t>
      </w:r>
      <w:r w:rsidRPr="00687828">
        <w:rPr>
          <w:szCs w:val="22"/>
        </w:rPr>
        <w:t>.</w:t>
      </w:r>
    </w:p>
    <w:p w14:paraId="7271793F" w14:textId="77777777" w:rsidR="00C01853" w:rsidRDefault="00C01853" w:rsidP="00C01853">
      <w:pPr>
        <w:rPr>
          <w:szCs w:val="22"/>
        </w:rPr>
      </w:pPr>
    </w:p>
    <w:p w14:paraId="064560B3" w14:textId="77777777" w:rsidR="00C01853" w:rsidRDefault="00C01853" w:rsidP="00C01853">
      <w:pPr>
        <w:rPr>
          <w:szCs w:val="22"/>
        </w:rPr>
      </w:pPr>
      <w:r>
        <w:rPr>
          <w:szCs w:val="22"/>
        </w:rPr>
        <w:t>Základní vakcinace:</w:t>
      </w:r>
    </w:p>
    <w:p w14:paraId="2E9B5B6A" w14:textId="77777777" w:rsidR="00C01853" w:rsidRDefault="00C01853" w:rsidP="00C01853">
      <w:pPr>
        <w:rPr>
          <w:szCs w:val="22"/>
        </w:rPr>
      </w:pPr>
      <w:r>
        <w:rPr>
          <w:szCs w:val="22"/>
        </w:rPr>
        <w:t xml:space="preserve">2 dávky </w:t>
      </w:r>
      <w:r w:rsidRPr="00687828">
        <w:rPr>
          <w:szCs w:val="22"/>
        </w:rPr>
        <w:t>v intervalu 3 týdnů pro zvířata starší 3 měsíců.</w:t>
      </w:r>
    </w:p>
    <w:p w14:paraId="190EC7AE" w14:textId="77777777" w:rsidR="00C01853" w:rsidRDefault="00C01853" w:rsidP="00C01853">
      <w:pPr>
        <w:rPr>
          <w:szCs w:val="22"/>
        </w:rPr>
      </w:pPr>
    </w:p>
    <w:p w14:paraId="670F0D57" w14:textId="77777777" w:rsidR="00C01853" w:rsidRPr="00687828" w:rsidRDefault="00C01853" w:rsidP="00C01853">
      <w:pPr>
        <w:rPr>
          <w:szCs w:val="22"/>
        </w:rPr>
      </w:pPr>
      <w:r>
        <w:rPr>
          <w:szCs w:val="22"/>
        </w:rPr>
        <w:t xml:space="preserve">Revakcinace: </w:t>
      </w:r>
    </w:p>
    <w:p w14:paraId="0E6E35A4" w14:textId="7E8FB719" w:rsidR="005E3DF3" w:rsidRPr="00D55792" w:rsidRDefault="00C01853" w:rsidP="00C01853">
      <w:pPr>
        <w:rPr>
          <w:szCs w:val="22"/>
        </w:rPr>
      </w:pPr>
      <w:r>
        <w:rPr>
          <w:szCs w:val="22"/>
        </w:rPr>
        <w:lastRenderedPageBreak/>
        <w:t xml:space="preserve">Doporučuje se revakcinace po dvou letech. </w:t>
      </w:r>
      <w:r w:rsidRPr="00D55792">
        <w:rPr>
          <w:szCs w:val="22"/>
        </w:rPr>
        <w:t>V indikovaných případech je možn</w:t>
      </w:r>
      <w:r>
        <w:rPr>
          <w:szCs w:val="22"/>
        </w:rPr>
        <w:t>é</w:t>
      </w:r>
      <w:r w:rsidRPr="00D55792">
        <w:rPr>
          <w:szCs w:val="22"/>
        </w:rPr>
        <w:t xml:space="preserve"> podat další booster dávku dříve než za uvedenou dobu.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827D3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B00C2DF" w14:textId="77777777" w:rsidR="00AA2497" w:rsidRDefault="00AA2497" w:rsidP="00B13B6D">
      <w:pPr>
        <w:pStyle w:val="Style1"/>
      </w:pPr>
    </w:p>
    <w:p w14:paraId="26C415D4" w14:textId="2DCAD4C7" w:rsidR="00654C6A" w:rsidRPr="00B41D57" w:rsidRDefault="00654C6A" w:rsidP="00130696">
      <w:pPr>
        <w:pStyle w:val="Zkladntextodsazen"/>
        <w:ind w:left="0" w:firstLine="0"/>
      </w:pPr>
      <w:r w:rsidRPr="00654C6A">
        <w:rPr>
          <w:b w:val="0"/>
          <w:bCs/>
          <w:szCs w:val="22"/>
        </w:rPr>
        <w:t>Dvojnásobná dávka vakcíny nezpůsobuje žádné další vedlejší účink</w:t>
      </w:r>
      <w:r w:rsidR="00AA2497">
        <w:rPr>
          <w:b w:val="0"/>
          <w:bCs/>
          <w:szCs w:val="22"/>
        </w:rPr>
        <w:t>y</w:t>
      </w:r>
      <w:r w:rsidR="00577FCD">
        <w:rPr>
          <w:b w:val="0"/>
          <w:bCs/>
          <w:szCs w:val="22"/>
        </w:rPr>
        <w:t xml:space="preserve">. 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27D30" w:rsidP="00B13B6D">
      <w:pPr>
        <w:pStyle w:val="Style1"/>
      </w:pPr>
      <w:r w:rsidRPr="00B41D57">
        <w:t>3.11</w:t>
      </w:r>
      <w:r w:rsidRPr="00B41D57">
        <w:tab/>
      </w:r>
      <w:r w:rsidRPr="00F75927">
        <w:t>Zvláštní omezení pro použití a zvláštní podmínky pro použití, včetně omezení používání antimikrob</w:t>
      </w:r>
      <w:r w:rsidR="00202A85" w:rsidRPr="00F75927">
        <w:t>ních</w:t>
      </w:r>
      <w:r w:rsidRPr="00F7592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C7E45" w14:textId="6A702B26" w:rsidR="005E3DF3" w:rsidRPr="00130696" w:rsidRDefault="00827D30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27D3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C99224" w14:textId="59519B87" w:rsidR="00831D4A" w:rsidRPr="00687828" w:rsidRDefault="00831D4A" w:rsidP="00831D4A">
      <w:pPr>
        <w:rPr>
          <w:szCs w:val="22"/>
        </w:rPr>
      </w:pPr>
      <w:r w:rsidRPr="00831D4A">
        <w:rPr>
          <w:szCs w:val="22"/>
        </w:rPr>
        <w:t>Neuplatňuje se.</w:t>
      </w:r>
      <w:r w:rsidRPr="00687828">
        <w:rPr>
          <w:szCs w:val="22"/>
        </w:rPr>
        <w:t xml:space="preserve"> 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B1CBFD9" w:rsidR="00C114FF" w:rsidRPr="00B41D57" w:rsidRDefault="00827D30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7F698977" w:rsidR="00C114FF" w:rsidRPr="00554C27" w:rsidRDefault="00827D30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B1591" w14:textId="77777777" w:rsidR="007E6D4D" w:rsidRPr="00F6578F" w:rsidRDefault="007E6D4D" w:rsidP="007E6D4D">
      <w:pPr>
        <w:rPr>
          <w:szCs w:val="22"/>
        </w:rPr>
      </w:pPr>
      <w:proofErr w:type="spellStart"/>
      <w:r w:rsidRPr="00F6578F">
        <w:rPr>
          <w:szCs w:val="22"/>
        </w:rPr>
        <w:t>ATCvet</w:t>
      </w:r>
      <w:proofErr w:type="spellEnd"/>
      <w:r w:rsidRPr="00F6578F">
        <w:rPr>
          <w:szCs w:val="22"/>
        </w:rPr>
        <w:t xml:space="preserve"> kód: Q107AB (inaktivované bakteriální vakcíny včetně mykoplazmat, toxoidů a chlamydií).</w:t>
      </w:r>
    </w:p>
    <w:p w14:paraId="1A872FBF" w14:textId="77777777" w:rsidR="007E6D4D" w:rsidRDefault="007E6D4D" w:rsidP="007E6D4D">
      <w:pPr>
        <w:rPr>
          <w:szCs w:val="22"/>
        </w:rPr>
      </w:pPr>
    </w:p>
    <w:p w14:paraId="4F3F8495" w14:textId="77777777" w:rsidR="007E6D4D" w:rsidRPr="00687828" w:rsidRDefault="007E6D4D" w:rsidP="007E6D4D">
      <w:pPr>
        <w:rPr>
          <w:szCs w:val="22"/>
        </w:rPr>
      </w:pPr>
      <w:r w:rsidRPr="00687828">
        <w:rPr>
          <w:szCs w:val="22"/>
        </w:rPr>
        <w:t>Po aplikaci anatoxinu obsaženého ve vakcíně do těla zvířete dojde k tvorbě specifických protilátek, které pak chrání imunizované zvíře proti tetanu.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27D3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27D3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416D8FF" w:rsidR="00C114FF" w:rsidRPr="00B41D57" w:rsidRDefault="00827D30" w:rsidP="007E6D4D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r w:rsidRPr="00B41D57">
        <w:t>Studie kompatibility nejsou k dispozici, a proto tento veterinární léčivý přípravek nesmí být mísen s žádnými dalšími veterinárními léčivými přípravky</w:t>
      </w:r>
      <w:r w:rsidR="007E6D4D">
        <w:t>.</w:t>
      </w:r>
    </w:p>
    <w:bookmarkEnd w:id="8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27D3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5D44AB2F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E6D4D">
        <w:t xml:space="preserve"> 3 roky.</w:t>
      </w:r>
    </w:p>
    <w:p w14:paraId="5DF513F3" w14:textId="2AC86917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7E6D4D">
        <w:t xml:space="preserve"> 10 hodin 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27D3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28E68C67" w:rsidR="00C114FF" w:rsidRPr="00B41D57" w:rsidRDefault="00827D30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°C).&gt;</w:t>
      </w:r>
    </w:p>
    <w:p w14:paraId="4216815A" w14:textId="2519DEE1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3B8A96D5" w:rsidR="00C114FF" w:rsidRPr="00B41D57" w:rsidRDefault="00827D3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27D3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ECF05B8" w14:textId="6235ED97" w:rsidR="007E6D4D" w:rsidRPr="00687828" w:rsidRDefault="007E6D4D" w:rsidP="007E6D4D">
      <w:pPr>
        <w:rPr>
          <w:szCs w:val="22"/>
        </w:rPr>
      </w:pPr>
      <w:r>
        <w:rPr>
          <w:szCs w:val="22"/>
        </w:rPr>
        <w:t>S</w:t>
      </w:r>
      <w:r w:rsidRPr="00687828">
        <w:rPr>
          <w:szCs w:val="22"/>
        </w:rPr>
        <w:t>kleněn</w:t>
      </w:r>
      <w:r>
        <w:rPr>
          <w:szCs w:val="22"/>
        </w:rPr>
        <w:t>é</w:t>
      </w:r>
      <w:r w:rsidR="009C1EAA">
        <w:rPr>
          <w:szCs w:val="22"/>
        </w:rPr>
        <w:t xml:space="preserve"> injekční</w:t>
      </w:r>
      <w:r w:rsidRPr="00687828">
        <w:rPr>
          <w:szCs w:val="22"/>
        </w:rPr>
        <w:t xml:space="preserve"> l</w:t>
      </w:r>
      <w:r>
        <w:rPr>
          <w:szCs w:val="22"/>
        </w:rPr>
        <w:t>ahvičky</w:t>
      </w:r>
      <w:r w:rsidRPr="00687828">
        <w:rPr>
          <w:szCs w:val="22"/>
        </w:rPr>
        <w:t>, hydrolytické třídy I, o objemu 3 ml.</w:t>
      </w:r>
    </w:p>
    <w:p w14:paraId="271B282E" w14:textId="65746DD2" w:rsidR="007E6D4D" w:rsidRPr="00687828" w:rsidRDefault="007E6D4D" w:rsidP="007E6D4D">
      <w:pPr>
        <w:rPr>
          <w:szCs w:val="22"/>
        </w:rPr>
      </w:pPr>
      <w:r w:rsidRPr="00687828">
        <w:rPr>
          <w:szCs w:val="22"/>
        </w:rPr>
        <w:t>L</w:t>
      </w:r>
      <w:r>
        <w:rPr>
          <w:szCs w:val="22"/>
        </w:rPr>
        <w:t>ahvič</w:t>
      </w:r>
      <w:r w:rsidRPr="00687828">
        <w:rPr>
          <w:szCs w:val="22"/>
        </w:rPr>
        <w:t xml:space="preserve">ky jsou uzavřeny pryžovými propichovacími zátkami, opařenými hliníkovými </w:t>
      </w:r>
      <w:r w:rsidR="009C1EAA">
        <w:rPr>
          <w:szCs w:val="22"/>
        </w:rPr>
        <w:t>uzávěry</w:t>
      </w:r>
      <w:r w:rsidRPr="00687828">
        <w:rPr>
          <w:szCs w:val="22"/>
        </w:rPr>
        <w:t>.</w:t>
      </w:r>
    </w:p>
    <w:p w14:paraId="57E1395D" w14:textId="75D0C890" w:rsidR="007E6D4D" w:rsidRDefault="007E6D4D" w:rsidP="007E6D4D">
      <w:pPr>
        <w:rPr>
          <w:szCs w:val="22"/>
        </w:rPr>
      </w:pPr>
      <w:r w:rsidRPr="00074325">
        <w:rPr>
          <w:szCs w:val="22"/>
        </w:rPr>
        <w:t>L</w:t>
      </w:r>
      <w:r>
        <w:rPr>
          <w:szCs w:val="22"/>
        </w:rPr>
        <w:t xml:space="preserve">ahvičky </w:t>
      </w:r>
      <w:r w:rsidRPr="00074325">
        <w:rPr>
          <w:szCs w:val="22"/>
        </w:rPr>
        <w:t xml:space="preserve">jsou baleny </w:t>
      </w:r>
      <w:r>
        <w:rPr>
          <w:szCs w:val="22"/>
        </w:rPr>
        <w:t>do</w:t>
      </w:r>
      <w:r w:rsidRPr="00074325">
        <w:rPr>
          <w:szCs w:val="22"/>
        </w:rPr>
        <w:t xml:space="preserve"> plastových krabič</w:t>
      </w:r>
      <w:r>
        <w:rPr>
          <w:szCs w:val="22"/>
        </w:rPr>
        <w:t>ek</w:t>
      </w:r>
      <w:r w:rsidRPr="00074325">
        <w:rPr>
          <w:szCs w:val="22"/>
        </w:rPr>
        <w:t xml:space="preserve"> s</w:t>
      </w:r>
      <w:r>
        <w:rPr>
          <w:szCs w:val="22"/>
        </w:rPr>
        <w:t> víčkem.</w:t>
      </w:r>
    </w:p>
    <w:p w14:paraId="766277A7" w14:textId="77777777" w:rsidR="007E6D4D" w:rsidRPr="00687828" w:rsidRDefault="007E6D4D" w:rsidP="007E6D4D">
      <w:pPr>
        <w:rPr>
          <w:szCs w:val="22"/>
        </w:rPr>
      </w:pPr>
    </w:p>
    <w:p w14:paraId="3A953DD3" w14:textId="77777777" w:rsidR="007E6D4D" w:rsidRPr="00687828" w:rsidRDefault="007E6D4D" w:rsidP="007E6D4D">
      <w:pPr>
        <w:rPr>
          <w:szCs w:val="22"/>
        </w:rPr>
      </w:pPr>
      <w:r>
        <w:rPr>
          <w:szCs w:val="22"/>
        </w:rPr>
        <w:t>Velikosti b</w:t>
      </w:r>
      <w:r w:rsidRPr="00687828">
        <w:rPr>
          <w:szCs w:val="22"/>
        </w:rPr>
        <w:t>alení:</w:t>
      </w:r>
    </w:p>
    <w:p w14:paraId="0A71A0BF" w14:textId="77777777" w:rsidR="007E6D4D" w:rsidRPr="00687828" w:rsidRDefault="007E6D4D" w:rsidP="007E6D4D">
      <w:pPr>
        <w:rPr>
          <w:szCs w:val="22"/>
        </w:rPr>
      </w:pPr>
      <w:r w:rsidRPr="00687828">
        <w:rPr>
          <w:szCs w:val="22"/>
        </w:rPr>
        <w:t>2 x 1 ml, 5 x 1 ml, 10 x 1 ml, 20 x 1 ml, 1 x 2 ml.</w:t>
      </w:r>
    </w:p>
    <w:p w14:paraId="326EB109" w14:textId="77777777" w:rsidR="007E6D4D" w:rsidRPr="00687828" w:rsidRDefault="007E6D4D" w:rsidP="007E6D4D">
      <w:pPr>
        <w:rPr>
          <w:szCs w:val="22"/>
        </w:rPr>
      </w:pPr>
    </w:p>
    <w:p w14:paraId="68CC6196" w14:textId="01C0BA0E" w:rsidR="007E6D4D" w:rsidRPr="00687828" w:rsidRDefault="007E6D4D" w:rsidP="00130696">
      <w:pPr>
        <w:rPr>
          <w:szCs w:val="22"/>
        </w:rPr>
      </w:pPr>
      <w:r w:rsidRPr="00687828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Default="00827D30" w:rsidP="00B13B6D">
      <w:pPr>
        <w:pStyle w:val="Style1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2945642" w14:textId="77777777" w:rsidR="00EC1142" w:rsidRDefault="00EC1142" w:rsidP="00B13B6D">
      <w:pPr>
        <w:pStyle w:val="Style1"/>
      </w:pPr>
    </w:p>
    <w:p w14:paraId="557A783D" w14:textId="77777777" w:rsidR="00EC1142" w:rsidRPr="00B41D57" w:rsidRDefault="00EC1142" w:rsidP="00EC1142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663977F" w14:textId="77777777" w:rsidR="00EC1142" w:rsidRPr="00B41D57" w:rsidRDefault="00EC1142" w:rsidP="00EC1142">
      <w:pPr>
        <w:tabs>
          <w:tab w:val="clear" w:pos="567"/>
        </w:tabs>
        <w:spacing w:line="240" w:lineRule="auto"/>
        <w:rPr>
          <w:szCs w:val="22"/>
        </w:rPr>
      </w:pPr>
    </w:p>
    <w:p w14:paraId="4E04C78C" w14:textId="37F1677A" w:rsidR="00C114FF" w:rsidRPr="00B41D57" w:rsidRDefault="00EC1142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27D3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28CE32" w14:textId="77777777" w:rsidR="00DE0902" w:rsidRPr="00687828" w:rsidRDefault="00DE0902" w:rsidP="00DE0902">
      <w:pPr>
        <w:rPr>
          <w:bCs/>
          <w:szCs w:val="22"/>
        </w:rPr>
      </w:pPr>
      <w:r w:rsidRPr="00687828">
        <w:rPr>
          <w:bCs/>
          <w:szCs w:val="22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27D3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49D99" w14:textId="00CECD34" w:rsidR="00DE0902" w:rsidRDefault="00DE0902" w:rsidP="00DE0902">
      <w:pPr>
        <w:ind w:right="-318"/>
        <w:rPr>
          <w:caps/>
          <w:szCs w:val="22"/>
        </w:rPr>
      </w:pPr>
      <w:bookmarkStart w:id="9" w:name="_Hlk204858281"/>
      <w:r w:rsidRPr="00687828">
        <w:rPr>
          <w:caps/>
          <w:szCs w:val="22"/>
        </w:rPr>
        <w:t>97/037/</w:t>
      </w:r>
      <w:proofErr w:type="gramStart"/>
      <w:r w:rsidRPr="00687828">
        <w:rPr>
          <w:caps/>
          <w:szCs w:val="22"/>
        </w:rPr>
        <w:t>02-C</w:t>
      </w:r>
      <w:proofErr w:type="gramEnd"/>
    </w:p>
    <w:p w14:paraId="18A2E277" w14:textId="77777777" w:rsidR="00C92FB5" w:rsidRPr="00687828" w:rsidRDefault="00C92FB5" w:rsidP="00DE0902">
      <w:pPr>
        <w:ind w:right="-318"/>
        <w:rPr>
          <w:caps/>
          <w:szCs w:val="22"/>
        </w:rPr>
      </w:pPr>
    </w:p>
    <w:bookmarkEnd w:id="9"/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27D3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5149EFA" w:rsidR="00C114FF" w:rsidRPr="00B41D57" w:rsidRDefault="00827D30" w:rsidP="00130696">
      <w:pPr>
        <w:ind w:right="-318"/>
        <w:rPr>
          <w:szCs w:val="22"/>
        </w:rPr>
      </w:pPr>
      <w:r w:rsidRPr="00B41D57">
        <w:t>Datum první registrace</w:t>
      </w:r>
      <w:r w:rsidR="00DE0902">
        <w:t xml:space="preserve">: </w:t>
      </w:r>
      <w:r w:rsidR="00DE0902" w:rsidRPr="00687828">
        <w:rPr>
          <w:szCs w:val="22"/>
        </w:rPr>
        <w:t>22/04/2002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27D3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03C231DE" w:rsidR="00C114FF" w:rsidRPr="00B41D57" w:rsidRDefault="009C1EAA" w:rsidP="00A9226B">
      <w:pPr>
        <w:tabs>
          <w:tab w:val="clear" w:pos="567"/>
        </w:tabs>
        <w:spacing w:line="240" w:lineRule="auto"/>
        <w:rPr>
          <w:szCs w:val="22"/>
        </w:rPr>
      </w:pPr>
      <w:r>
        <w:t>08/2025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6A180E" w14:textId="77777777" w:rsidR="001742E7" w:rsidRPr="00B41D57" w:rsidRDefault="001742E7" w:rsidP="001742E7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3297667" w14:textId="77777777" w:rsidR="001742E7" w:rsidRPr="00B41D57" w:rsidRDefault="001742E7" w:rsidP="001742E7">
      <w:pPr>
        <w:tabs>
          <w:tab w:val="clear" w:pos="567"/>
        </w:tabs>
        <w:spacing w:line="240" w:lineRule="auto"/>
        <w:rPr>
          <w:szCs w:val="22"/>
        </w:rPr>
      </w:pPr>
    </w:p>
    <w:p w14:paraId="08B0126E" w14:textId="77777777" w:rsidR="001742E7" w:rsidRPr="00B41D57" w:rsidRDefault="001742E7" w:rsidP="001742E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65BFC499" w14:textId="77777777" w:rsidR="001742E7" w:rsidRPr="00B41D57" w:rsidRDefault="001742E7" w:rsidP="001742E7">
      <w:pPr>
        <w:ind w:right="-318"/>
        <w:rPr>
          <w:szCs w:val="22"/>
        </w:rPr>
      </w:pPr>
    </w:p>
    <w:p w14:paraId="08E61C18" w14:textId="77777777" w:rsidR="001742E7" w:rsidRPr="00B41D57" w:rsidRDefault="001742E7" w:rsidP="001742E7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0"/>
    <w:p w14:paraId="72BBFD3F" w14:textId="1DBF09A5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6504533" w14:textId="77777777" w:rsidR="009C1EAA" w:rsidRPr="00105354" w:rsidRDefault="009C1EAA" w:rsidP="009C1EAA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44E1C047" w14:textId="77777777" w:rsidR="009C1EAA" w:rsidRPr="00B41D57" w:rsidRDefault="009C1EAA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9C1EAA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1889" w14:textId="77777777" w:rsidR="009C03A4" w:rsidRDefault="009C03A4">
      <w:pPr>
        <w:spacing w:line="240" w:lineRule="auto"/>
      </w:pPr>
      <w:r>
        <w:separator/>
      </w:r>
    </w:p>
  </w:endnote>
  <w:endnote w:type="continuationSeparator" w:id="0">
    <w:p w14:paraId="1A589405" w14:textId="77777777" w:rsidR="009C03A4" w:rsidRDefault="009C0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27D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27D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16841" w14:textId="77777777" w:rsidR="009C03A4" w:rsidRDefault="009C03A4">
      <w:pPr>
        <w:spacing w:line="240" w:lineRule="auto"/>
      </w:pPr>
      <w:r>
        <w:separator/>
      </w:r>
    </w:p>
  </w:footnote>
  <w:footnote w:type="continuationSeparator" w:id="0">
    <w:p w14:paraId="23164E35" w14:textId="77777777" w:rsidR="009C03A4" w:rsidRDefault="009C03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CC47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E23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6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E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2B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8A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C0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A6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A3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3E8481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A1EA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6F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47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84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42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8A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8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E6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CF0C1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ACC5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270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1899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5AB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96D7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2E36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F423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5A72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160A4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D241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D868B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7E2C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5E6B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846A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443D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ACCA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0AD0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D96F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C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CB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4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A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A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E1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4C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96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5C0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32F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A0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8C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EE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2B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903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2E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D0221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1602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047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CE18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9E32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16D2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D221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B0BA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709A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756C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603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A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B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ED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EE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CA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1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0E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A3648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72A3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6A0A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0A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48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8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AD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23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100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14098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26D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242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8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E6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CD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8F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8E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7A3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7D0F8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D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48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04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48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64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8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CD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372E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268A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3497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6EDD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FE6BD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FA2D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963A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E60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D4FB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5F637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94F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DA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6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C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A7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E3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83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C41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E8454C"/>
    <w:multiLevelType w:val="hybridMultilevel"/>
    <w:tmpl w:val="0ED8D366"/>
    <w:lvl w:ilvl="0" w:tplc="9F54FFA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9FBC9F1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AFA0302" w:tentative="1">
      <w:start w:val="1"/>
      <w:numFmt w:val="lowerLetter"/>
      <w:lvlText w:val="%2."/>
      <w:lvlJc w:val="left"/>
      <w:pPr>
        <w:ind w:left="1440" w:hanging="360"/>
      </w:pPr>
    </w:lvl>
    <w:lvl w:ilvl="2" w:tplc="A34C3F1A" w:tentative="1">
      <w:start w:val="1"/>
      <w:numFmt w:val="lowerRoman"/>
      <w:lvlText w:val="%3."/>
      <w:lvlJc w:val="right"/>
      <w:pPr>
        <w:ind w:left="2160" w:hanging="180"/>
      </w:pPr>
    </w:lvl>
    <w:lvl w:ilvl="3" w:tplc="52CCB49E" w:tentative="1">
      <w:start w:val="1"/>
      <w:numFmt w:val="decimal"/>
      <w:lvlText w:val="%4."/>
      <w:lvlJc w:val="left"/>
      <w:pPr>
        <w:ind w:left="2880" w:hanging="360"/>
      </w:pPr>
    </w:lvl>
    <w:lvl w:ilvl="4" w:tplc="A3F6B3E8" w:tentative="1">
      <w:start w:val="1"/>
      <w:numFmt w:val="lowerLetter"/>
      <w:lvlText w:val="%5."/>
      <w:lvlJc w:val="left"/>
      <w:pPr>
        <w:ind w:left="3600" w:hanging="360"/>
      </w:pPr>
    </w:lvl>
    <w:lvl w:ilvl="5" w:tplc="67E670CA" w:tentative="1">
      <w:start w:val="1"/>
      <w:numFmt w:val="lowerRoman"/>
      <w:lvlText w:val="%6."/>
      <w:lvlJc w:val="right"/>
      <w:pPr>
        <w:ind w:left="4320" w:hanging="180"/>
      </w:pPr>
    </w:lvl>
    <w:lvl w:ilvl="6" w:tplc="8160DDBA" w:tentative="1">
      <w:start w:val="1"/>
      <w:numFmt w:val="decimal"/>
      <w:lvlText w:val="%7."/>
      <w:lvlJc w:val="left"/>
      <w:pPr>
        <w:ind w:left="5040" w:hanging="360"/>
      </w:pPr>
    </w:lvl>
    <w:lvl w:ilvl="7" w:tplc="CCDCAD14" w:tentative="1">
      <w:start w:val="1"/>
      <w:numFmt w:val="lowerLetter"/>
      <w:lvlText w:val="%8."/>
      <w:lvlJc w:val="left"/>
      <w:pPr>
        <w:ind w:left="5760" w:hanging="360"/>
      </w:pPr>
    </w:lvl>
    <w:lvl w:ilvl="8" w:tplc="7D5CC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C6A58"/>
    <w:multiLevelType w:val="multilevel"/>
    <w:tmpl w:val="0A8871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0E67BF"/>
    <w:multiLevelType w:val="hybridMultilevel"/>
    <w:tmpl w:val="B1D854E2"/>
    <w:lvl w:ilvl="0" w:tplc="5ADE48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708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E01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B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C2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E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6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948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C6E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42DC6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E7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0C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ED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AD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4A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46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4B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2E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37FAEF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E4F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00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AC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E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0E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49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0B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CE9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8084688">
      <w:start w:val="1"/>
      <w:numFmt w:val="decimal"/>
      <w:lvlText w:val="%1."/>
      <w:lvlJc w:val="left"/>
      <w:pPr>
        <w:ind w:left="720" w:hanging="360"/>
      </w:pPr>
    </w:lvl>
    <w:lvl w:ilvl="1" w:tplc="6002981E" w:tentative="1">
      <w:start w:val="1"/>
      <w:numFmt w:val="lowerLetter"/>
      <w:lvlText w:val="%2."/>
      <w:lvlJc w:val="left"/>
      <w:pPr>
        <w:ind w:left="1440" w:hanging="360"/>
      </w:pPr>
    </w:lvl>
    <w:lvl w:ilvl="2" w:tplc="2EEC7914" w:tentative="1">
      <w:start w:val="1"/>
      <w:numFmt w:val="lowerRoman"/>
      <w:lvlText w:val="%3."/>
      <w:lvlJc w:val="right"/>
      <w:pPr>
        <w:ind w:left="2160" w:hanging="180"/>
      </w:pPr>
    </w:lvl>
    <w:lvl w:ilvl="3" w:tplc="621C29CC" w:tentative="1">
      <w:start w:val="1"/>
      <w:numFmt w:val="decimal"/>
      <w:lvlText w:val="%4."/>
      <w:lvlJc w:val="left"/>
      <w:pPr>
        <w:ind w:left="2880" w:hanging="360"/>
      </w:pPr>
    </w:lvl>
    <w:lvl w:ilvl="4" w:tplc="DCEE5134" w:tentative="1">
      <w:start w:val="1"/>
      <w:numFmt w:val="lowerLetter"/>
      <w:lvlText w:val="%5."/>
      <w:lvlJc w:val="left"/>
      <w:pPr>
        <w:ind w:left="3600" w:hanging="360"/>
      </w:pPr>
    </w:lvl>
    <w:lvl w:ilvl="5" w:tplc="B116148C" w:tentative="1">
      <w:start w:val="1"/>
      <w:numFmt w:val="lowerRoman"/>
      <w:lvlText w:val="%6."/>
      <w:lvlJc w:val="right"/>
      <w:pPr>
        <w:ind w:left="4320" w:hanging="180"/>
      </w:pPr>
    </w:lvl>
    <w:lvl w:ilvl="6" w:tplc="97B09FB2" w:tentative="1">
      <w:start w:val="1"/>
      <w:numFmt w:val="decimal"/>
      <w:lvlText w:val="%7."/>
      <w:lvlJc w:val="left"/>
      <w:pPr>
        <w:ind w:left="5040" w:hanging="360"/>
      </w:pPr>
    </w:lvl>
    <w:lvl w:ilvl="7" w:tplc="19EAA75C" w:tentative="1">
      <w:start w:val="1"/>
      <w:numFmt w:val="lowerLetter"/>
      <w:lvlText w:val="%8."/>
      <w:lvlJc w:val="left"/>
      <w:pPr>
        <w:ind w:left="5760" w:hanging="360"/>
      </w:pPr>
    </w:lvl>
    <w:lvl w:ilvl="8" w:tplc="0E12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D8142A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6C8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8E5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F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80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67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42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A2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C8E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0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8"/>
  </w:num>
  <w:num w:numId="41">
    <w:abstractNumId w:val="2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BC5"/>
    <w:rsid w:val="00021B82"/>
    <w:rsid w:val="00024777"/>
    <w:rsid w:val="00024E21"/>
    <w:rsid w:val="00027100"/>
    <w:rsid w:val="00030AD8"/>
    <w:rsid w:val="000349AA"/>
    <w:rsid w:val="00035BEE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206D"/>
    <w:rsid w:val="000D67D0"/>
    <w:rsid w:val="000E115E"/>
    <w:rsid w:val="000E195C"/>
    <w:rsid w:val="000E2745"/>
    <w:rsid w:val="000E3602"/>
    <w:rsid w:val="000E705A"/>
    <w:rsid w:val="000F38DA"/>
    <w:rsid w:val="000F5822"/>
    <w:rsid w:val="000F796B"/>
    <w:rsid w:val="0010031E"/>
    <w:rsid w:val="001012EB"/>
    <w:rsid w:val="00101882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96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2E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0C9"/>
    <w:rsid w:val="001C5288"/>
    <w:rsid w:val="001C5B03"/>
    <w:rsid w:val="001D4CE4"/>
    <w:rsid w:val="001D6052"/>
    <w:rsid w:val="001D6D96"/>
    <w:rsid w:val="001E5621"/>
    <w:rsid w:val="001F1C7E"/>
    <w:rsid w:val="001F26B7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2F29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24E"/>
    <w:rsid w:val="00307EB2"/>
    <w:rsid w:val="0031032B"/>
    <w:rsid w:val="00316E87"/>
    <w:rsid w:val="00322D5A"/>
    <w:rsid w:val="0032453E"/>
    <w:rsid w:val="003247F4"/>
    <w:rsid w:val="00325053"/>
    <w:rsid w:val="003256AC"/>
    <w:rsid w:val="00330CC1"/>
    <w:rsid w:val="0033129D"/>
    <w:rsid w:val="003320ED"/>
    <w:rsid w:val="0033480E"/>
    <w:rsid w:val="00334C7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D01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D18"/>
    <w:rsid w:val="004F6F64"/>
    <w:rsid w:val="005004EC"/>
    <w:rsid w:val="00506AAE"/>
    <w:rsid w:val="00515A21"/>
    <w:rsid w:val="00517756"/>
    <w:rsid w:val="005202C6"/>
    <w:rsid w:val="00523C53"/>
    <w:rsid w:val="005272F4"/>
    <w:rsid w:val="00527B8F"/>
    <w:rsid w:val="00534681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FCD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3DF3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C6A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3DE4"/>
    <w:rsid w:val="007974D1"/>
    <w:rsid w:val="007A286D"/>
    <w:rsid w:val="007A314D"/>
    <w:rsid w:val="007A38DF"/>
    <w:rsid w:val="007A4A3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6D4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D30"/>
    <w:rsid w:val="00830FF3"/>
    <w:rsid w:val="00831D4A"/>
    <w:rsid w:val="008334BF"/>
    <w:rsid w:val="00836B8C"/>
    <w:rsid w:val="00840062"/>
    <w:rsid w:val="0084014F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A43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334A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907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03A4"/>
    <w:rsid w:val="009C108A"/>
    <w:rsid w:val="009C1EA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497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853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130"/>
    <w:rsid w:val="00C80401"/>
    <w:rsid w:val="00C81C97"/>
    <w:rsid w:val="00C828CF"/>
    <w:rsid w:val="00C840C2"/>
    <w:rsid w:val="00C84101"/>
    <w:rsid w:val="00C8535F"/>
    <w:rsid w:val="00C90EDA"/>
    <w:rsid w:val="00C92FB5"/>
    <w:rsid w:val="00C959E7"/>
    <w:rsid w:val="00CA28D8"/>
    <w:rsid w:val="00CA47A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37CBF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0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BB4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6C34"/>
    <w:rsid w:val="00EC1142"/>
    <w:rsid w:val="00EC27E1"/>
    <w:rsid w:val="00EC3E4B"/>
    <w:rsid w:val="00EC47C4"/>
    <w:rsid w:val="00EC4A2B"/>
    <w:rsid w:val="00EC4F3A"/>
    <w:rsid w:val="00EC5045"/>
    <w:rsid w:val="00EC5E74"/>
    <w:rsid w:val="00ED594D"/>
    <w:rsid w:val="00EE0625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4FE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27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177"/>
    <w:rsid w:val="00FB207A"/>
    <w:rsid w:val="00FB2886"/>
    <w:rsid w:val="00FB466E"/>
    <w:rsid w:val="00FB6F2F"/>
    <w:rsid w:val="00FC02F3"/>
    <w:rsid w:val="00FC0F4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4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76F8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EB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A916-773B-4EAF-8D75-2F08E507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842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28</cp:revision>
  <cp:lastPrinted>2025-08-06T07:19:00Z</cp:lastPrinted>
  <dcterms:created xsi:type="dcterms:W3CDTF">2025-06-19T12:40:00Z</dcterms:created>
  <dcterms:modified xsi:type="dcterms:W3CDTF">2025-08-06T07:19:00Z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